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D11AA" w14:textId="47DF82DF" w:rsidR="00B5601B" w:rsidRPr="00905A3F" w:rsidRDefault="00B5601B" w:rsidP="00B560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Dr. Joyce Ann Mercer</w:t>
      </w:r>
      <w:r w:rsidR="00B66511" w:rsidRPr="00905A3F">
        <w:rPr>
          <w:rFonts w:asciiTheme="majorHAnsi" w:hAnsiTheme="majorHAnsi" w:cs="TimesNewRomanPS-BoldMT"/>
          <w:b/>
          <w:bCs/>
          <w:color w:val="000000"/>
        </w:rPr>
        <w:t>, Ph.D., LCSW</w:t>
      </w:r>
    </w:p>
    <w:p w14:paraId="4ED8530B" w14:textId="77777777" w:rsidR="00A16BCC" w:rsidRDefault="00A16BCC" w:rsidP="00B560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>Professor of Practical Theology and Pastoral Care</w:t>
      </w:r>
    </w:p>
    <w:p w14:paraId="2E9A81D1" w14:textId="7872FDF9" w:rsidR="008A3627" w:rsidRPr="008A3627" w:rsidRDefault="002A6350" w:rsidP="008A362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 xml:space="preserve">Editor, </w:t>
      </w:r>
      <w:r>
        <w:rPr>
          <w:rFonts w:asciiTheme="majorHAnsi" w:hAnsiTheme="majorHAnsi" w:cs="TimesNewRomanPS-BoldMT"/>
          <w:b/>
          <w:bCs/>
          <w:i/>
          <w:color w:val="000000"/>
        </w:rPr>
        <w:t>Religious Education</w:t>
      </w:r>
    </w:p>
    <w:p w14:paraId="7BED2E4A" w14:textId="050B0067" w:rsidR="00B5601B" w:rsidRDefault="00A16BCC" w:rsidP="00B560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>Yale Divinity School</w:t>
      </w:r>
    </w:p>
    <w:p w14:paraId="5D2C3C1D" w14:textId="3450514C" w:rsidR="00A16BCC" w:rsidRDefault="00A16BCC" w:rsidP="00B560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>409 Prospect Street</w:t>
      </w:r>
    </w:p>
    <w:p w14:paraId="121B170F" w14:textId="084BA8F4" w:rsidR="00A16BCC" w:rsidRPr="00905A3F" w:rsidRDefault="00A16BCC" w:rsidP="00B560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>New Haven, CT 06511</w:t>
      </w:r>
    </w:p>
    <w:p w14:paraId="5515D2A1" w14:textId="29052362" w:rsidR="00B5601B" w:rsidRPr="00905A3F" w:rsidRDefault="00A16BCC" w:rsidP="00B5601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color w:val="0000FF"/>
        </w:rPr>
      </w:pPr>
      <w:r>
        <w:rPr>
          <w:rFonts w:asciiTheme="majorHAnsi" w:hAnsiTheme="majorHAnsi" w:cs="TimesNewRomanPS-BoldMT"/>
          <w:b/>
          <w:bCs/>
          <w:color w:val="0000FF"/>
        </w:rPr>
        <w:t>joyce.mercer@yale.edu</w:t>
      </w:r>
    </w:p>
    <w:p w14:paraId="2A2D5A7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28F409A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EDUCATION</w:t>
      </w:r>
    </w:p>
    <w:p w14:paraId="3522382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Emory University, Atlanta, GA</w:t>
      </w:r>
    </w:p>
    <w:p w14:paraId="7CD0579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Ph.D., Graduate Division of Religion (1997)</w:t>
      </w:r>
      <w:r w:rsidR="00EF7CF6" w:rsidRPr="00905A3F">
        <w:rPr>
          <w:rFonts w:asciiTheme="majorHAnsi" w:hAnsiTheme="majorHAnsi" w:cs="TimesNewRomanPS-BoldMT"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Department of Persons, Communities, and Religious Practices, and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Graduate Certificate in Women’s Studies</w:t>
      </w:r>
    </w:p>
    <w:p w14:paraId="60F44534" w14:textId="77777777" w:rsidR="002A656A" w:rsidRDefault="002A656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0F6EAB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McCormick Theological Seminary, Chicago, IL</w:t>
      </w:r>
    </w:p>
    <w:p w14:paraId="5B9798A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D. Min., Urban Ministries Program (1991)</w:t>
      </w:r>
    </w:p>
    <w:p w14:paraId="160FD4AE" w14:textId="77777777" w:rsidR="002A656A" w:rsidRDefault="002A656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9B5333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University of Connecticut, Hartford, CT</w:t>
      </w:r>
    </w:p>
    <w:p w14:paraId="677A4C9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Graduate School of Social Work, M.S.W. (1985)</w:t>
      </w:r>
    </w:p>
    <w:p w14:paraId="59DA5DD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Group Work Major, Case Work Minor</w:t>
      </w:r>
    </w:p>
    <w:p w14:paraId="294E87B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44B8B74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Yale University School of Divinity, New Haven, CT</w:t>
      </w:r>
    </w:p>
    <w:p w14:paraId="7D5B925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M.Div. (1984)</w:t>
      </w:r>
    </w:p>
    <w:p w14:paraId="3D0A810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705C16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University of Virginia, Charlottesville, VA</w:t>
      </w:r>
    </w:p>
    <w:p w14:paraId="32F732A9" w14:textId="77777777" w:rsidR="007D1910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B.A. with Distinction (1979), Religious Studies</w:t>
      </w:r>
    </w:p>
    <w:p w14:paraId="75B6698D" w14:textId="77777777" w:rsidR="007D1910" w:rsidRDefault="007D191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3A7CFF1" w14:textId="71FC4898" w:rsidR="00E9561B" w:rsidRPr="007D1910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FELLOWSHIPS, GRANTS, AND HONORS</w:t>
      </w:r>
    </w:p>
    <w:p w14:paraId="28F8349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Conant Grant, The Episcopal Church</w:t>
      </w:r>
    </w:p>
    <w:p w14:paraId="23EC7367" w14:textId="62161221" w:rsidR="00CC5BA7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>Indonesian Women’s Peacebuilding Narratives</w:t>
      </w:r>
      <w:r w:rsidR="00CC5BA7" w:rsidRPr="00905A3F">
        <w:rPr>
          <w:rFonts w:asciiTheme="majorHAnsi" w:hAnsiTheme="majorHAnsi" w:cs="TimesNewRomanPS-BoldMT"/>
          <w:bCs/>
          <w:color w:val="000000"/>
        </w:rPr>
        <w:t>,</w:t>
      </w:r>
      <w:r w:rsidRPr="00905A3F">
        <w:rPr>
          <w:rFonts w:asciiTheme="majorHAnsi" w:hAnsiTheme="majorHAnsi" w:cs="TimesNewRomanPS-BoldMT"/>
          <w:bCs/>
          <w:color w:val="000000"/>
        </w:rPr>
        <w:t xml:space="preserve"> Spring 2014</w:t>
      </w:r>
      <w:r w:rsidR="00902571" w:rsidRPr="00905A3F">
        <w:rPr>
          <w:rFonts w:asciiTheme="majorHAnsi" w:hAnsiTheme="majorHAnsi" w:cs="TimesNewRomanPS-BoldMT"/>
          <w:bCs/>
          <w:color w:val="000000"/>
        </w:rPr>
        <w:t xml:space="preserve">; </w:t>
      </w:r>
    </w:p>
    <w:p w14:paraId="00BC486E" w14:textId="4811DB31" w:rsidR="00B5601B" w:rsidRPr="00905A3F" w:rsidRDefault="00CC5BA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Religious Conflict and Election Violence, Philippines,</w:t>
      </w:r>
      <w:r w:rsidR="00B5601B" w:rsidRPr="00905A3F">
        <w:rPr>
          <w:rFonts w:asciiTheme="majorHAnsi" w:hAnsiTheme="majorHAnsi" w:cs="TimesNewRomanPS-BoldMT"/>
          <w:color w:val="000000"/>
        </w:rPr>
        <w:t xml:space="preserve"> Summer 2010</w:t>
      </w:r>
    </w:p>
    <w:p w14:paraId="27E1035B" w14:textId="77777777" w:rsidR="00E9561B" w:rsidRDefault="00E956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23353C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Peacemaking Grant, National Capital Presbytery</w:t>
      </w:r>
    </w:p>
    <w:p w14:paraId="16215BB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People’s Election Observer Mission 2010, Philippine National Elections, May 2010</w:t>
      </w:r>
    </w:p>
    <w:p w14:paraId="18C7AAA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EE9E31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The Fund for Theological Education</w:t>
      </w:r>
    </w:p>
    <w:p w14:paraId="2DB8D15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“Greenhouses of Hope” Ethnography Project on Calling Congregations and the Vocations of</w:t>
      </w:r>
    </w:p>
    <w:p w14:paraId="2643484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Youth 2008-2009</w:t>
      </w:r>
    </w:p>
    <w:p w14:paraId="7E39821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F3FCD0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The Louisville Institute</w:t>
      </w:r>
    </w:p>
    <w:p w14:paraId="4DAA1D66" w14:textId="06A9C7D1" w:rsidR="00B5601B" w:rsidRPr="00905A3F" w:rsidRDefault="00F941B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>
        <w:rPr>
          <w:rFonts w:asciiTheme="majorHAnsi" w:hAnsiTheme="majorHAnsi" w:cs="TimesNewRomanPS-BoldMT"/>
          <w:color w:val="000000"/>
        </w:rPr>
        <w:t xml:space="preserve">2008-9: </w:t>
      </w:r>
      <w:r w:rsidR="00B5601B" w:rsidRPr="00905A3F">
        <w:rPr>
          <w:rFonts w:asciiTheme="majorHAnsi" w:hAnsiTheme="majorHAnsi" w:cs="TimesNewRomanPS-BoldMT"/>
          <w:color w:val="000000"/>
        </w:rPr>
        <w:t>Religious Institutions Grants, “Against Our Own Kind: Congregations in Conflict with their</w:t>
      </w:r>
      <w:r w:rsidR="006754C6"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Own Denominations,” August 2008-June 2009.</w:t>
      </w:r>
    </w:p>
    <w:p w14:paraId="58E5A569" w14:textId="5D89B320" w:rsidR="00B5601B" w:rsidRPr="00905A3F" w:rsidRDefault="00F941B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>
        <w:rPr>
          <w:rFonts w:asciiTheme="majorHAnsi" w:hAnsiTheme="majorHAnsi" w:cs="TimesNewRomanPS-BoldMT"/>
          <w:color w:val="000000"/>
        </w:rPr>
        <w:t xml:space="preserve">2003: </w:t>
      </w:r>
      <w:r w:rsidR="00B5601B" w:rsidRPr="00905A3F">
        <w:rPr>
          <w:rFonts w:asciiTheme="majorHAnsi" w:hAnsiTheme="majorHAnsi" w:cs="TimesNewRomanPS-BoldMT"/>
          <w:color w:val="000000"/>
        </w:rPr>
        <w:t>General Grants Program, “Congregational Practices with Children: Sharing Our Research,”</w:t>
      </w:r>
      <w:r w:rsidR="006754C6"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April-June 2003.</w:t>
      </w:r>
    </w:p>
    <w:p w14:paraId="7D07949E" w14:textId="77777777" w:rsidR="006754C6" w:rsidRPr="00905A3F" w:rsidRDefault="006754C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6DD6BAF" w14:textId="3A6353B3" w:rsidR="00B5601B" w:rsidRPr="00905A3F" w:rsidRDefault="00F941B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>
        <w:rPr>
          <w:rFonts w:asciiTheme="majorHAnsi" w:hAnsiTheme="majorHAnsi" w:cs="TimesNewRomanPS-BoldMT"/>
          <w:color w:val="000000"/>
        </w:rPr>
        <w:lastRenderedPageBreak/>
        <w:t xml:space="preserve">2002. </w:t>
      </w:r>
      <w:r w:rsidR="00B5601B" w:rsidRPr="00905A3F">
        <w:rPr>
          <w:rFonts w:asciiTheme="majorHAnsi" w:hAnsiTheme="majorHAnsi" w:cs="TimesNewRomanPS-BoldMT"/>
          <w:color w:val="000000"/>
        </w:rPr>
        <w:t>General Grants Program, “Children in Congregations: A Congregational Studies Research</w:t>
      </w:r>
      <w:r w:rsidR="006754C6"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Project,” January 2002-August 2003.</w:t>
      </w:r>
    </w:p>
    <w:p w14:paraId="1778DCD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12BCC36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Wabash Center for Teaching and Learning in Theology and Religion</w:t>
      </w:r>
    </w:p>
    <w:p w14:paraId="6EA2039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2004-2005 Wabash Faculty Study Leave (Sabbatical semester) Grant</w:t>
      </w:r>
    </w:p>
    <w:p w14:paraId="58708D4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2001 Workshop/Grant for Theological Faculty</w:t>
      </w:r>
    </w:p>
    <w:p w14:paraId="70E892F7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2002 Summer Grant for Theological Faculty</w:t>
      </w:r>
    </w:p>
    <w:p w14:paraId="255AF41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2D52A84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Association of Theological Schools</w:t>
      </w:r>
    </w:p>
    <w:p w14:paraId="570DFBF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2004-2005 Awardee, ATS-Lilly Faculty Sabbatical Grant</w:t>
      </w:r>
    </w:p>
    <w:p w14:paraId="4E88F71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77C39E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Youth Theology Initiative, Candler School of Theology</w:t>
      </w:r>
    </w:p>
    <w:p w14:paraId="73C6E34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2004-2006 Research Fellow</w:t>
      </w:r>
    </w:p>
    <w:p w14:paraId="5E39E9A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7DFC7C9" w14:textId="30C0E951" w:rsidR="00C56188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EMPLOYMENT HISTORY</w:t>
      </w:r>
    </w:p>
    <w:p w14:paraId="0F005D56" w14:textId="1C0974A0" w:rsidR="00C56188" w:rsidRDefault="00C56188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>Yale Divinity School</w:t>
      </w:r>
    </w:p>
    <w:p w14:paraId="31CBE36F" w14:textId="0F8ECB67" w:rsidR="00C56188" w:rsidRPr="00C56188" w:rsidRDefault="00C56188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Cs/>
          <w:color w:val="000000"/>
        </w:rPr>
        <w:t>Professor of Practical Theology and Pastoral Care, 2016-</w:t>
      </w:r>
      <w:r w:rsidR="00F941BA">
        <w:rPr>
          <w:rFonts w:asciiTheme="majorHAnsi" w:hAnsiTheme="majorHAnsi" w:cs="TimesNewRomanPS-BoldMT"/>
          <w:bCs/>
          <w:color w:val="000000"/>
        </w:rPr>
        <w:t>present</w:t>
      </w:r>
    </w:p>
    <w:p w14:paraId="334CE6BB" w14:textId="77777777" w:rsidR="00E940B7" w:rsidRDefault="00E940B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0660BF5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Virginia Theological Seminary</w:t>
      </w:r>
      <w:r w:rsidRPr="00905A3F">
        <w:rPr>
          <w:rFonts w:asciiTheme="majorHAnsi" w:hAnsiTheme="majorHAnsi" w:cs="TimesNewRomanPS-BoldMT"/>
          <w:color w:val="000000"/>
        </w:rPr>
        <w:t>, Alexandria, VA</w:t>
      </w:r>
    </w:p>
    <w:p w14:paraId="1148C667" w14:textId="15C933F2" w:rsidR="006133BA" w:rsidRPr="00905A3F" w:rsidRDefault="006133B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Arthur Lee Kinsolving Professor of Pastoral </w:t>
      </w:r>
      <w:r w:rsidR="00D95D5D" w:rsidRPr="00905A3F">
        <w:rPr>
          <w:rFonts w:asciiTheme="majorHAnsi" w:hAnsiTheme="majorHAnsi" w:cs="TimesNewRomanPS-BoldMT"/>
          <w:color w:val="000000"/>
        </w:rPr>
        <w:t xml:space="preserve"> &amp; Practical </w:t>
      </w:r>
      <w:r w:rsidRPr="00905A3F">
        <w:rPr>
          <w:rFonts w:asciiTheme="majorHAnsi" w:hAnsiTheme="majorHAnsi" w:cs="TimesNewRomanPS-BoldMT"/>
          <w:color w:val="000000"/>
        </w:rPr>
        <w:t>Theology, 2013-</w:t>
      </w:r>
      <w:r w:rsidR="00C56188">
        <w:rPr>
          <w:rFonts w:asciiTheme="majorHAnsi" w:hAnsiTheme="majorHAnsi" w:cs="TimesNewRomanPS-BoldMT"/>
          <w:color w:val="000000"/>
        </w:rPr>
        <w:t>2015</w:t>
      </w:r>
    </w:p>
    <w:p w14:paraId="489A2308" w14:textId="72FEB632" w:rsidR="00902571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Professor of </w:t>
      </w:r>
      <w:r w:rsidR="00C56188">
        <w:rPr>
          <w:rFonts w:asciiTheme="majorHAnsi" w:hAnsiTheme="majorHAnsi" w:cs="TimesNewRomanPS-BoldMT"/>
          <w:color w:val="000000"/>
        </w:rPr>
        <w:t>Practical Theology, 2008-2015</w:t>
      </w:r>
    </w:p>
    <w:p w14:paraId="5C3ED859" w14:textId="77777777" w:rsidR="006754C6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Associate Professor of Pastoral Theology, 2006</w:t>
      </w:r>
      <w:r w:rsidR="00902571" w:rsidRPr="00905A3F">
        <w:rPr>
          <w:rFonts w:asciiTheme="majorHAnsi" w:hAnsiTheme="majorHAnsi" w:cs="TimesNewRomanPS-BoldMT"/>
          <w:color w:val="000000"/>
        </w:rPr>
        <w:t>-</w:t>
      </w:r>
      <w:r w:rsidRPr="00905A3F">
        <w:rPr>
          <w:rFonts w:asciiTheme="majorHAnsi" w:hAnsiTheme="majorHAnsi" w:cs="TimesNewRomanPS-BoldMT"/>
          <w:color w:val="000000"/>
        </w:rPr>
        <w:t>2008</w:t>
      </w:r>
    </w:p>
    <w:p w14:paraId="03C268CA" w14:textId="77777777" w:rsidR="00CC5BA7" w:rsidRPr="00905A3F" w:rsidRDefault="00CC5BA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1FEC47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San Francisco Theological Seminary and The Graduate Theological Union</w:t>
      </w:r>
    </w:p>
    <w:p w14:paraId="55C500C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San Anselmo and Berkeley, CA</w:t>
      </w:r>
      <w:r w:rsidRPr="00905A3F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2000-2006</w:t>
      </w:r>
    </w:p>
    <w:p w14:paraId="01BB6E1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Associate Professor of Practical Theology and Christian Education, and</w:t>
      </w:r>
    </w:p>
    <w:p w14:paraId="0E7B511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GTU Core Doctoral Faculty Member in Interdisciplinary Studies,</w:t>
      </w:r>
    </w:p>
    <w:p w14:paraId="2BE3501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Faculty Liaison, SFTS International Feminist D. Min. Program</w:t>
      </w:r>
    </w:p>
    <w:p w14:paraId="4A84D76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Faculty Director for the David Ng Resource Center in Christian Education</w:t>
      </w:r>
    </w:p>
    <w:p w14:paraId="6547673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61325ED" w14:textId="3AF10E89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Union Theological Seminary in the Philippines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Dasmarinas and Manila. 1997-2000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Faculty member in Practical Theology</w:t>
      </w:r>
      <w:r w:rsidR="00071D4B" w:rsidRPr="00905A3F">
        <w:rPr>
          <w:rFonts w:asciiTheme="majorHAnsi" w:hAnsiTheme="majorHAnsi" w:cs="TimesNewRomanPS-BoldMT"/>
          <w:color w:val="000000"/>
        </w:rPr>
        <w:t xml:space="preserve"> and Pastoral Care</w:t>
      </w:r>
      <w:r w:rsidRPr="00905A3F">
        <w:rPr>
          <w:rFonts w:asciiTheme="majorHAnsi" w:hAnsiTheme="majorHAnsi" w:cs="TimesNewRomanPS-BoldMT"/>
          <w:color w:val="000000"/>
        </w:rPr>
        <w:t>; Faculty for M. Theol. program of Southeast Asia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Graduate School of Theology (SEAGAST)</w:t>
      </w:r>
    </w:p>
    <w:p w14:paraId="17A2C42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2E9A916" w14:textId="63174778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Teen Age Medical Service and Children’s Health Care, Minneapolis</w:t>
      </w:r>
      <w:r w:rsidR="00F941BA">
        <w:rPr>
          <w:rFonts w:asciiTheme="majorHAnsi" w:hAnsiTheme="majorHAnsi" w:cs="TimesNewRomanPS-BoldMT"/>
          <w:b/>
          <w:bCs/>
          <w:color w:val="000000"/>
        </w:rPr>
        <w:t>,</w:t>
      </w:r>
      <w:r w:rsidRPr="00905A3F">
        <w:rPr>
          <w:rFonts w:asciiTheme="majorHAnsi" w:hAnsiTheme="majorHAnsi" w:cs="TimesNewRomanPS-BoldMT"/>
          <w:color w:val="000000"/>
        </w:rPr>
        <w:t xml:space="preserve"> 1994-1996</w:t>
      </w:r>
      <w:r w:rsidR="002A656A">
        <w:rPr>
          <w:rFonts w:asciiTheme="majorHAnsi" w:hAnsiTheme="majorHAnsi" w:cs="TimesNewRomanPS-BoldMT"/>
          <w:color w:val="000000"/>
        </w:rPr>
        <w:t>, Clinical Social Worker</w:t>
      </w:r>
    </w:p>
    <w:p w14:paraId="0908AB8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A8476AD" w14:textId="2FAC565B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Egleston Children’s Hospital at Emory University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Atlanta, GA., 1991-1994</w:t>
      </w:r>
      <w:r w:rsidR="002A656A">
        <w:rPr>
          <w:rFonts w:asciiTheme="majorHAnsi" w:hAnsiTheme="majorHAnsi" w:cs="TimesNewRomanPS-BoldMT"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 xml:space="preserve">Part-time Medical &amp; Psychiatric Social </w:t>
      </w:r>
      <w:r w:rsidR="00F941BA">
        <w:rPr>
          <w:rFonts w:asciiTheme="majorHAnsi" w:hAnsiTheme="majorHAnsi" w:cs="TimesNewRomanPS-BoldMT"/>
          <w:color w:val="000000"/>
        </w:rPr>
        <w:t>Work</w:t>
      </w:r>
    </w:p>
    <w:p w14:paraId="55BC79C9" w14:textId="77777777" w:rsidR="002A656A" w:rsidRDefault="002A656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42DC2D5F" w14:textId="3229FE97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Youth Theology Institute, Candler School of Theology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Research Coordinator, 1992-1995</w:t>
      </w:r>
    </w:p>
    <w:p w14:paraId="3A9906A9" w14:textId="77777777" w:rsidR="002A656A" w:rsidRDefault="002A656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6667D60" w14:textId="1E55247B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Mayflower Congregational Church, U.C.C.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Minneapolis, Minnesota, 1989-1991</w:t>
      </w:r>
      <w:r w:rsidR="002A656A">
        <w:rPr>
          <w:rFonts w:asciiTheme="majorHAnsi" w:hAnsiTheme="majorHAnsi" w:cs="TimesNewRomanPS-BoldMT"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Minister for Pastoral Care and New Member Nurture</w:t>
      </w:r>
    </w:p>
    <w:p w14:paraId="04E4BD8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2BC10A7" w14:textId="1FBA0387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Fairview Deaconess Hospital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Minneapolis, Minnesota, 1985-1989</w:t>
      </w:r>
      <w:r w:rsidR="002A656A">
        <w:rPr>
          <w:rFonts w:asciiTheme="majorHAnsi" w:hAnsiTheme="majorHAnsi" w:cs="TimesNewRomanPS-BoldMT"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Chaplain, Adolescent Chemical Dependency Program</w:t>
      </w:r>
    </w:p>
    <w:p w14:paraId="5724DFA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6ADD838" w14:textId="53EAEE46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Third World Church Leaders Center, Presbyterian Theological Seminary of Korea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Seoul, Korea, 1982-83</w:t>
      </w:r>
      <w:r w:rsidR="002A656A">
        <w:rPr>
          <w:rFonts w:asciiTheme="majorHAnsi" w:hAnsiTheme="majorHAnsi" w:cs="TimesNewRomanPS-BoldMT"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Volunteer in Mission Program, Presbyterian Church US</w:t>
      </w:r>
      <w:r w:rsidR="006754C6" w:rsidRPr="00905A3F">
        <w:rPr>
          <w:rFonts w:asciiTheme="majorHAnsi" w:hAnsiTheme="majorHAnsi" w:cs="TimesNewRomanPS-BoldMT"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Seminary Teaching Internship</w:t>
      </w:r>
    </w:p>
    <w:p w14:paraId="064CE637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0A09540" w14:textId="73C391ED" w:rsidR="00C56188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ADDITIONAL TEACHING EXPERIENCES</w:t>
      </w:r>
    </w:p>
    <w:p w14:paraId="005D3799" w14:textId="4F1CD375" w:rsidR="007F45AB" w:rsidRPr="00F941BA" w:rsidRDefault="00B5601B" w:rsidP="007F45A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United Theological Seminary of the Twin Cities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June 2012 Visiting Professor of Women’s Studies</w:t>
      </w:r>
      <w:r w:rsidR="002A656A">
        <w:rPr>
          <w:rFonts w:asciiTheme="majorHAnsi" w:hAnsiTheme="majorHAnsi" w:cs="TimesNewRomanPS-BoldMT"/>
          <w:color w:val="000000"/>
        </w:rPr>
        <w:t xml:space="preserve">; </w:t>
      </w:r>
      <w:r w:rsidR="007F45AB" w:rsidRPr="00905A3F">
        <w:rPr>
          <w:rFonts w:asciiTheme="majorHAnsi" w:hAnsiTheme="majorHAnsi" w:cs="TimesNewRomanPS-BoldMT"/>
          <w:color w:val="000000"/>
        </w:rPr>
        <w:t>Adjunct faculty, 1995-1997. Courses in “Ministries with Youth,” and “Feminism, Postmodernism, and Christian Education.”</w:t>
      </w:r>
    </w:p>
    <w:p w14:paraId="1FE8FE1B" w14:textId="77777777" w:rsidR="00F941BA" w:rsidRDefault="00F941B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1EA5DDA6" w14:textId="0318CF5F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Wabash Center for Teaching and Learning in Theology and Religion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Faculty, 2007-2009 Workshop for Pre-Tenure Theology Faculty</w:t>
      </w:r>
    </w:p>
    <w:p w14:paraId="5C34DF1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EC781CB" w14:textId="012E52F9" w:rsidR="00B5601B" w:rsidRPr="00F941BA" w:rsidRDefault="000171B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 xml:space="preserve">University of Toronto </w:t>
      </w:r>
      <w:r w:rsidR="00B5601B" w:rsidRPr="00905A3F">
        <w:rPr>
          <w:rFonts w:asciiTheme="majorHAnsi" w:hAnsiTheme="majorHAnsi" w:cs="TimesNewRomanPS-BoldMT"/>
          <w:b/>
          <w:bCs/>
          <w:color w:val="000000"/>
        </w:rPr>
        <w:t>School of Theology</w:t>
      </w:r>
      <w:r>
        <w:rPr>
          <w:rFonts w:asciiTheme="majorHAnsi" w:hAnsiTheme="majorHAnsi" w:cs="TimesNewRomanPS-BoldMT"/>
          <w:b/>
          <w:bCs/>
          <w:color w:val="000000"/>
        </w:rPr>
        <w:t>, Knox College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="00B5601B" w:rsidRPr="00905A3F">
        <w:rPr>
          <w:rFonts w:asciiTheme="majorHAnsi" w:hAnsiTheme="majorHAnsi" w:cs="TimesNewRomanPS-BoldMT"/>
          <w:color w:val="000000"/>
        </w:rPr>
        <w:t>Visiting Professor, Summer Intensive course, “Theologies of Childhood,” May 28-June 8,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2007</w:t>
      </w:r>
    </w:p>
    <w:p w14:paraId="36CB1A6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1BCA5C91" w14:textId="35296D58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Luther Seminary, St. Paul, MN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Summer Faculty, Hybrid Course “Theologies of Childhood.” June 2006.</w:t>
      </w:r>
    </w:p>
    <w:p w14:paraId="2600FC1A" w14:textId="77777777" w:rsidR="00134BB8" w:rsidRDefault="00134BB8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39C8CF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PUBLICATIONS</w:t>
      </w:r>
    </w:p>
    <w:p w14:paraId="7DFCF4B1" w14:textId="77777777" w:rsidR="00650B90" w:rsidRDefault="00650B90" w:rsidP="00A2667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1B378D0" w14:textId="7220DCA7" w:rsidR="007E4DBD" w:rsidRDefault="00B5601B" w:rsidP="00A2667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i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Books</w:t>
      </w:r>
      <w:r w:rsidR="00A26674" w:rsidRPr="00905A3F">
        <w:rPr>
          <w:rFonts w:asciiTheme="majorHAnsi" w:hAnsiTheme="majorHAnsi" w:cs="TimesNewRomanPS-BoldMT"/>
          <w:i/>
          <w:iCs/>
          <w:color w:val="000000"/>
        </w:rPr>
        <w:t xml:space="preserve"> </w:t>
      </w:r>
    </w:p>
    <w:p w14:paraId="17488645" w14:textId="12315DB4" w:rsidR="00B66511" w:rsidRDefault="00C56188" w:rsidP="00A2667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Cs/>
          <w:color w:val="000000"/>
        </w:rPr>
      </w:pPr>
      <w:r w:rsidRPr="004931CA">
        <w:rPr>
          <w:rFonts w:asciiTheme="majorHAnsi" w:hAnsiTheme="majorHAnsi" w:cs="TimesNewRomanPS-BoldMT"/>
          <w:i/>
          <w:iCs/>
          <w:color w:val="000000"/>
        </w:rPr>
        <w:t xml:space="preserve">Conundrums in Practical Theology </w:t>
      </w:r>
      <w:r w:rsidRPr="004931CA">
        <w:rPr>
          <w:rFonts w:asciiTheme="majorHAnsi" w:hAnsiTheme="majorHAnsi" w:cs="TimesNewRomanPS-BoldMT"/>
          <w:iCs/>
          <w:color w:val="000000"/>
        </w:rPr>
        <w:t>(Leiden, Netherlands: Brill). Joyce Ann Mercer and Bonnie Miller-McLemore (Eds.). In Theology i</w:t>
      </w:r>
      <w:r w:rsidR="00C839B8" w:rsidRPr="004931CA">
        <w:rPr>
          <w:rFonts w:asciiTheme="majorHAnsi" w:hAnsiTheme="majorHAnsi" w:cs="TimesNewRomanPS-BoldMT"/>
          <w:iCs/>
          <w:color w:val="000000"/>
        </w:rPr>
        <w:t xml:space="preserve">n Practice Series, </w:t>
      </w:r>
      <w:r w:rsidR="007D1910" w:rsidRPr="004931CA">
        <w:rPr>
          <w:rFonts w:asciiTheme="majorHAnsi" w:hAnsiTheme="majorHAnsi" w:cs="TimesNewRomanPS-BoldMT"/>
          <w:iCs/>
          <w:color w:val="000000"/>
        </w:rPr>
        <w:t xml:space="preserve">November </w:t>
      </w:r>
      <w:r w:rsidRPr="004931CA">
        <w:rPr>
          <w:rFonts w:asciiTheme="majorHAnsi" w:hAnsiTheme="majorHAnsi" w:cs="TimesNewRomanPS-BoldMT"/>
          <w:iCs/>
          <w:color w:val="000000"/>
        </w:rPr>
        <w:t>2016.</w:t>
      </w:r>
    </w:p>
    <w:p w14:paraId="1D6845BB" w14:textId="77777777" w:rsidR="00C56188" w:rsidRPr="00905A3F" w:rsidRDefault="00C56188" w:rsidP="00A2667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Cs/>
          <w:color w:val="000000"/>
        </w:rPr>
      </w:pPr>
    </w:p>
    <w:p w14:paraId="08E9EFD4" w14:textId="348FA6AF" w:rsidR="00A26674" w:rsidRPr="00905A3F" w:rsidRDefault="00A26674" w:rsidP="00A2667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/>
          <w:iCs/>
          <w:color w:val="000000"/>
        </w:rPr>
        <w:t>Girl Talk, God Talk: Why Faith Matters to Adolescent Girls—and their Parents, (</w:t>
      </w:r>
      <w:r w:rsidRPr="00905A3F">
        <w:rPr>
          <w:rFonts w:asciiTheme="majorHAnsi" w:hAnsiTheme="majorHAnsi" w:cs="TimesNewRomanPS-BoldMT"/>
          <w:color w:val="000000"/>
        </w:rPr>
        <w:t>San Francisco: Jossey Bass), 2008.</w:t>
      </w:r>
    </w:p>
    <w:p w14:paraId="11A24C18" w14:textId="77777777" w:rsidR="00A26674" w:rsidRPr="00905A3F" w:rsidRDefault="00A26674" w:rsidP="00A2667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iCs/>
          <w:color w:val="000000"/>
        </w:rPr>
      </w:pPr>
    </w:p>
    <w:p w14:paraId="11FB9879" w14:textId="77777777" w:rsidR="00A26674" w:rsidRPr="00905A3F" w:rsidRDefault="00A26674" w:rsidP="00A2667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/>
          <w:iCs/>
          <w:color w:val="000000"/>
        </w:rPr>
        <w:t>Lives to Offer: Accompanying Youth on Their Vocational Quests</w:t>
      </w:r>
      <w:r w:rsidRPr="00905A3F">
        <w:rPr>
          <w:rFonts w:asciiTheme="majorHAnsi" w:hAnsiTheme="majorHAnsi" w:cs="TimesNewRomanPS-BoldMT"/>
          <w:color w:val="000000"/>
        </w:rPr>
        <w:t>, co-authored with Dori Baker. (Cleveland, OH: The Pilgrim Press), 2007.</w:t>
      </w:r>
    </w:p>
    <w:p w14:paraId="07D8A6B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3513F11" w14:textId="77777777" w:rsidR="003A6B89" w:rsidRPr="00905A3F" w:rsidRDefault="003A6B8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/>
          <w:iCs/>
          <w:color w:val="000000"/>
        </w:rPr>
        <w:t xml:space="preserve">Welcoming Children: A Practical Theology of Childhood </w:t>
      </w:r>
      <w:r w:rsidRPr="00905A3F">
        <w:rPr>
          <w:rFonts w:asciiTheme="majorHAnsi" w:hAnsiTheme="majorHAnsi" w:cs="TimesNewRomanPS-BoldMT"/>
          <w:color w:val="000000"/>
        </w:rPr>
        <w:t>(St. Louis, MO: Chalice Press), 2005.</w:t>
      </w:r>
    </w:p>
    <w:p w14:paraId="703A743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9FFD1C4" w14:textId="418E4794" w:rsidR="00243C9C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Book Chapters</w:t>
      </w:r>
    </w:p>
    <w:p w14:paraId="6DD26009" w14:textId="2C3F92A9" w:rsidR="00D37CCF" w:rsidRDefault="00D37CCF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Cs/>
          <w:color w:val="000000"/>
        </w:rPr>
        <w:t xml:space="preserve">“Environmental Activism in the Philippines: A Practical Theological Perspective,” Chapter 16 pp.  </w:t>
      </w:r>
      <w:r w:rsidR="008A3627">
        <w:rPr>
          <w:rFonts w:asciiTheme="majorHAnsi" w:hAnsiTheme="majorHAnsi" w:cs="TimesNewRomanPS-BoldMT"/>
          <w:bCs/>
          <w:color w:val="000000"/>
        </w:rPr>
        <w:t>287-307,</w:t>
      </w:r>
      <w:r>
        <w:rPr>
          <w:rFonts w:asciiTheme="majorHAnsi" w:hAnsiTheme="majorHAnsi" w:cs="TimesNewRomanPS-BoldMT"/>
          <w:bCs/>
          <w:color w:val="000000"/>
        </w:rPr>
        <w:t xml:space="preserve"> in </w:t>
      </w:r>
      <w:r w:rsidR="00692DA3">
        <w:rPr>
          <w:rFonts w:asciiTheme="majorHAnsi" w:hAnsiTheme="majorHAnsi" w:cs="TimesNewRomanPS-BoldMT"/>
          <w:bCs/>
          <w:i/>
          <w:color w:val="000000"/>
        </w:rPr>
        <w:t xml:space="preserve">Planetary Solidarity: Global Women’s Voices on Christian Doctrine and Climate Justice. </w:t>
      </w:r>
      <w:r w:rsidR="00692DA3">
        <w:rPr>
          <w:rFonts w:asciiTheme="majorHAnsi" w:hAnsiTheme="majorHAnsi" w:cs="TimesNewRomanPS-BoldMT"/>
          <w:bCs/>
          <w:color w:val="000000"/>
        </w:rPr>
        <w:t>Grace Ji-Sun Kim and Hilda P. Koster, eds. (Minneapolis: Fortress Press), 2017.</w:t>
      </w:r>
    </w:p>
    <w:p w14:paraId="1FFCD544" w14:textId="77777777" w:rsidR="00692DA3" w:rsidRPr="00692DA3" w:rsidRDefault="00692DA3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75EA0678" w14:textId="3B5BE13B" w:rsidR="007D1910" w:rsidRPr="00F941BA" w:rsidRDefault="007D1910" w:rsidP="007D1910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F941BA">
        <w:rPr>
          <w:rFonts w:asciiTheme="majorHAnsi" w:hAnsiTheme="majorHAnsi" w:cs="TimesNewRomanPS-BoldMT"/>
          <w:bCs/>
          <w:color w:val="000000"/>
        </w:rPr>
        <w:t>“Communal Identities and Collective Trauma: A Practical Theological Exploration into Indonesia’s 1965-67 Anti-Communist Massacre,”</w:t>
      </w:r>
      <w:r w:rsidR="008A3627">
        <w:rPr>
          <w:rFonts w:asciiTheme="majorHAnsi" w:hAnsiTheme="majorHAnsi" w:cs="TimesNewRomanPS-BoldMT"/>
          <w:bCs/>
          <w:color w:val="000000"/>
        </w:rPr>
        <w:t xml:space="preserve"> pp. 192-203</w:t>
      </w:r>
      <w:r w:rsidRPr="00F941BA">
        <w:rPr>
          <w:rFonts w:asciiTheme="majorHAnsi" w:hAnsiTheme="majorHAnsi" w:cs="TimesNewRomanPS-BoldMT"/>
          <w:bCs/>
          <w:color w:val="000000"/>
        </w:rPr>
        <w:t xml:space="preserve"> in </w:t>
      </w:r>
      <w:r w:rsidRPr="00F941BA">
        <w:rPr>
          <w:rFonts w:asciiTheme="majorHAnsi" w:hAnsiTheme="majorHAnsi" w:cs="TimesNewRomanPS-BoldMT"/>
          <w:bCs/>
          <w:i/>
          <w:color w:val="000000"/>
        </w:rPr>
        <w:t xml:space="preserve">Practicing Ubuntu: Practical Theological Perspectives on Injustice, Personhood and Human Dignity. </w:t>
      </w:r>
      <w:r w:rsidRPr="00F941BA">
        <w:rPr>
          <w:rFonts w:asciiTheme="majorHAnsi" w:hAnsiTheme="majorHAnsi" w:cs="TimesNewRomanPS-BoldMT"/>
          <w:bCs/>
          <w:color w:val="000000"/>
        </w:rPr>
        <w:t xml:space="preserve">Olehile A. Buffel, Jaco Dreyer, Yolanda Dreyer, and Malan Nel, eds. </w:t>
      </w:r>
      <w:r w:rsidR="00E44B64" w:rsidRPr="00F941BA">
        <w:rPr>
          <w:rFonts w:asciiTheme="majorHAnsi" w:hAnsiTheme="majorHAnsi" w:cs="TimesNewRomanPS-BoldMT"/>
          <w:bCs/>
          <w:color w:val="000000"/>
        </w:rPr>
        <w:t xml:space="preserve">(Leiden: </w:t>
      </w:r>
      <w:r w:rsidRPr="00F941BA">
        <w:rPr>
          <w:rFonts w:asciiTheme="majorHAnsi" w:hAnsiTheme="majorHAnsi" w:cs="TimesNewRomanPS-BoldMT"/>
          <w:bCs/>
          <w:color w:val="000000"/>
        </w:rPr>
        <w:t>LIT Verlag</w:t>
      </w:r>
      <w:r w:rsidR="00E44B64" w:rsidRPr="00F941BA">
        <w:rPr>
          <w:rFonts w:asciiTheme="majorHAnsi" w:hAnsiTheme="majorHAnsi" w:cs="TimesNewRomanPS-BoldMT"/>
          <w:bCs/>
          <w:color w:val="000000"/>
        </w:rPr>
        <w:t>)</w:t>
      </w:r>
      <w:r w:rsidRPr="00F941BA">
        <w:rPr>
          <w:rFonts w:asciiTheme="majorHAnsi" w:hAnsiTheme="majorHAnsi" w:cs="TimesNewRomanPS-BoldMT"/>
          <w:bCs/>
          <w:color w:val="000000"/>
        </w:rPr>
        <w:t>, 2017.</w:t>
      </w:r>
    </w:p>
    <w:p w14:paraId="6BA76DE1" w14:textId="77777777" w:rsidR="00C839B8" w:rsidRPr="002A656A" w:rsidRDefault="00C839B8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highlight w:val="yellow"/>
        </w:rPr>
      </w:pPr>
    </w:p>
    <w:p w14:paraId="4AA26A0A" w14:textId="64613BCA" w:rsidR="004B7654" w:rsidRDefault="004B765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4931CA">
        <w:rPr>
          <w:rFonts w:asciiTheme="majorHAnsi" w:hAnsiTheme="majorHAnsi" w:cs="TimesNewRomanPS-BoldMT"/>
          <w:bCs/>
          <w:color w:val="000000"/>
        </w:rPr>
        <w:t xml:space="preserve">“Interdisciplinarity,” in </w:t>
      </w:r>
      <w:r w:rsidRPr="004931CA">
        <w:rPr>
          <w:rFonts w:asciiTheme="majorHAnsi" w:hAnsiTheme="majorHAnsi" w:cs="TimesNewRomanPS-BoldMT"/>
          <w:bCs/>
          <w:i/>
          <w:color w:val="000000"/>
        </w:rPr>
        <w:t xml:space="preserve">Conundrums in Practical Theology, </w:t>
      </w:r>
      <w:r w:rsidRPr="004931CA">
        <w:rPr>
          <w:rFonts w:asciiTheme="majorHAnsi" w:hAnsiTheme="majorHAnsi" w:cs="TimesNewRomanPS-BoldMT"/>
          <w:bCs/>
          <w:color w:val="000000"/>
        </w:rPr>
        <w:t xml:space="preserve">Joyce Ann Mercer and Bonnie Miller-McLemore, eds. </w:t>
      </w:r>
      <w:r w:rsidR="002A6350" w:rsidRPr="004931CA">
        <w:rPr>
          <w:rFonts w:asciiTheme="majorHAnsi" w:hAnsiTheme="majorHAnsi" w:cs="TimesNewRomanPS-BoldMT"/>
          <w:bCs/>
          <w:color w:val="000000"/>
        </w:rPr>
        <w:t>(Leiden: Brill), 2016</w:t>
      </w:r>
      <w:r w:rsidRPr="004931CA">
        <w:rPr>
          <w:rFonts w:asciiTheme="majorHAnsi" w:hAnsiTheme="majorHAnsi" w:cs="TimesNewRomanPS-BoldMT"/>
          <w:bCs/>
          <w:color w:val="000000"/>
        </w:rPr>
        <w:t>.</w:t>
      </w:r>
      <w:r>
        <w:rPr>
          <w:rFonts w:asciiTheme="majorHAnsi" w:hAnsiTheme="majorHAnsi" w:cs="TimesNewRomanPS-BoldMT"/>
          <w:bCs/>
          <w:color w:val="000000"/>
        </w:rPr>
        <w:t xml:space="preserve"> </w:t>
      </w:r>
    </w:p>
    <w:p w14:paraId="074B170D" w14:textId="16D6975E" w:rsidR="00650B90" w:rsidRPr="00650B90" w:rsidRDefault="00650B9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7D80A94" w14:textId="4F5F97B8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“Feminist and Womanist Practical Theologies,” in </w:t>
      </w:r>
      <w:r w:rsidRPr="00905A3F">
        <w:rPr>
          <w:rFonts w:asciiTheme="majorHAnsi" w:hAnsiTheme="majorHAnsi" w:cs="TimesNewRomanPS-BoldMT"/>
          <w:i/>
          <w:iCs/>
          <w:color w:val="000000"/>
        </w:rPr>
        <w:t>Opening the Field of Practical Theology</w:t>
      </w:r>
      <w:r w:rsidRPr="00905A3F">
        <w:rPr>
          <w:rFonts w:asciiTheme="majorHAnsi" w:hAnsiTheme="majorHAnsi" w:cs="TimesNewRomanPS-BoldMT"/>
          <w:color w:val="000000"/>
        </w:rPr>
        <w:t>, Kathleen Cahalan and Gordon Mikoski, eds. (Lanha</w:t>
      </w:r>
      <w:r w:rsidR="003A6B89" w:rsidRPr="00905A3F">
        <w:rPr>
          <w:rFonts w:asciiTheme="majorHAnsi" w:hAnsiTheme="majorHAnsi" w:cs="TimesNewRomanPS-BoldMT"/>
          <w:color w:val="000000"/>
        </w:rPr>
        <w:t xml:space="preserve">m, MD: Rowman and Littlefield), </w:t>
      </w:r>
      <w:r w:rsidRPr="00905A3F">
        <w:rPr>
          <w:rFonts w:asciiTheme="majorHAnsi" w:hAnsiTheme="majorHAnsi" w:cs="TimesNewRomanPS-BoldMT"/>
          <w:color w:val="000000"/>
        </w:rPr>
        <w:t>2014.</w:t>
      </w:r>
    </w:p>
    <w:p w14:paraId="7EB72C92" w14:textId="77777777" w:rsidR="00D634AB" w:rsidRPr="00905A3F" w:rsidRDefault="00D634AB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435E6AE" w14:textId="1C48DE8A" w:rsidR="00D634AB" w:rsidRPr="00905A3F" w:rsidRDefault="00D634AB" w:rsidP="00983BA7">
      <w:pPr>
        <w:widowControl w:val="0"/>
        <w:autoSpaceDE w:val="0"/>
        <w:autoSpaceDN w:val="0"/>
        <w:adjustRightInd w:val="0"/>
        <w:rPr>
          <w:rFonts w:ascii="Calibri" w:hAnsi="Calibr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 xml:space="preserve">“A Practical Theological Approach to Ecofeminism: Story of Women, Faith, and Earth Advocacy,” pp. 93-106 in Dewi Candraningrum, ed., </w:t>
      </w:r>
      <w:r w:rsidRPr="00905A3F">
        <w:rPr>
          <w:rFonts w:asciiTheme="majorHAnsi" w:hAnsiTheme="majorHAnsi" w:cs="TimesNewRomanPS-BoldMT"/>
          <w:bCs/>
          <w:i/>
          <w:color w:val="000000"/>
        </w:rPr>
        <w:t xml:space="preserve">Body Memories: Goddesses of Nusantera, Rings of Fire, and Narratives of Myth. </w:t>
      </w:r>
      <w:r w:rsidRPr="00905A3F">
        <w:rPr>
          <w:rFonts w:asciiTheme="majorHAnsi" w:hAnsiTheme="majorHAnsi" w:cs="TimesNewRomanPS-BoldMT"/>
          <w:bCs/>
          <w:color w:val="000000"/>
        </w:rPr>
        <w:t xml:space="preserve">Yayasin Jurnal Perempuan Press and </w:t>
      </w:r>
      <w:r w:rsidRPr="00905A3F">
        <w:rPr>
          <w:rFonts w:ascii="Calibri" w:hAnsi="Calibri" w:cs="MyriadPro-Regular"/>
        </w:rPr>
        <w:t>Pusat Penelitian dan Studi Gender</w:t>
      </w:r>
      <w:r w:rsidR="005545AA" w:rsidRPr="00905A3F">
        <w:rPr>
          <w:rFonts w:ascii="Calibri" w:hAnsi="Calibri" w:cs="MyriadPro-Regular"/>
        </w:rPr>
        <w:t>: Sa</w:t>
      </w:r>
      <w:r w:rsidRPr="00905A3F">
        <w:rPr>
          <w:rFonts w:ascii="Calibri" w:hAnsi="Calibri" w:cs="MyriadPro-Regular"/>
        </w:rPr>
        <w:t xml:space="preserve">latiga, Indonesia: 2014. </w:t>
      </w:r>
    </w:p>
    <w:p w14:paraId="28BE2769" w14:textId="77777777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7B4F83A" w14:textId="661AAF26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 “Mark 9: 42-50,” pp. 290-294; “Mark 10: 1-12,” pp.296-300;  “Mark 10: 13-16,” pp. 302-306 (Theological Perspective), in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Feasting on the Gospels </w:t>
      </w:r>
      <w:r w:rsidRPr="00905A3F">
        <w:rPr>
          <w:rFonts w:asciiTheme="majorHAnsi" w:hAnsiTheme="majorHAnsi" w:cs="TimesNewRomanPS-BoldMT"/>
          <w:color w:val="000000"/>
        </w:rPr>
        <w:t>(Louisville: Westminster John Knox Press), 2014.</w:t>
      </w:r>
    </w:p>
    <w:p w14:paraId="14A38A90" w14:textId="77777777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iCs/>
          <w:color w:val="000000"/>
        </w:rPr>
      </w:pPr>
    </w:p>
    <w:p w14:paraId="61076058" w14:textId="77777777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“Attending to Children, Attending to God: Children with ADHD and Christian Spirituality,” pp. 63-88 in Bert Roebben and Katharina Kammeyer (eds.), </w:t>
      </w:r>
      <w:r w:rsidRPr="00905A3F">
        <w:rPr>
          <w:rFonts w:asciiTheme="majorHAnsi" w:hAnsiTheme="majorHAnsi" w:cs="TimesNewRomanPS-BoldMT"/>
          <w:i/>
          <w:color w:val="000000"/>
        </w:rPr>
        <w:t>Inclusive Religious Education. International Perspectives</w:t>
      </w:r>
      <w:r w:rsidRPr="00905A3F">
        <w:rPr>
          <w:rFonts w:asciiTheme="majorHAnsi" w:hAnsiTheme="majorHAnsi" w:cs="TimesNewRomanPS-BoldMT"/>
          <w:color w:val="000000"/>
        </w:rPr>
        <w:t>, Berlin and Zurich: LIT Verlag, 2014.</w:t>
      </w:r>
    </w:p>
    <w:p w14:paraId="73080C59" w14:textId="77777777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2D16052" w14:textId="16CEA041" w:rsidR="00B5601B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Cs/>
          <w:color w:val="000000"/>
        </w:rPr>
        <w:t xml:space="preserve"> </w:t>
      </w:r>
      <w:r w:rsidR="00306EBE" w:rsidRPr="00905A3F">
        <w:rPr>
          <w:rFonts w:asciiTheme="majorHAnsi" w:hAnsiTheme="majorHAnsi" w:cs="TimesNewRomanPS-BoldMT"/>
          <w:iCs/>
          <w:color w:val="000000"/>
        </w:rPr>
        <w:t>“Pornography and Abuse of Social Media,” Chapter 17, pp. 193-204 in</w:t>
      </w:r>
      <w:r w:rsidR="00306EBE" w:rsidRPr="00905A3F">
        <w:rPr>
          <w:rFonts w:asciiTheme="majorHAnsi" w:hAnsiTheme="majorHAnsi" w:cs="TimesNewRomanPS-BoldMT"/>
          <w:i/>
          <w:iCs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i/>
          <w:iCs/>
          <w:color w:val="000000"/>
        </w:rPr>
        <w:t>Professional Sexual Ethics: A Holistic Ministry Approach</w:t>
      </w:r>
      <w:r w:rsidR="00B5601B" w:rsidRPr="00905A3F">
        <w:rPr>
          <w:rFonts w:asciiTheme="majorHAnsi" w:hAnsiTheme="majorHAnsi" w:cs="TimesNewRomanPS-BoldMT"/>
          <w:color w:val="000000"/>
        </w:rPr>
        <w:t>, eds. Darryl W. Stephens and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Patricia Jung (Minneapoli</w:t>
      </w:r>
      <w:r w:rsidR="006133BA" w:rsidRPr="00905A3F">
        <w:rPr>
          <w:rFonts w:asciiTheme="majorHAnsi" w:hAnsiTheme="majorHAnsi" w:cs="TimesNewRomanPS-BoldMT"/>
          <w:color w:val="000000"/>
        </w:rPr>
        <w:t xml:space="preserve">s: Fortress Press), </w:t>
      </w:r>
      <w:r w:rsidR="00B5601B" w:rsidRPr="00905A3F">
        <w:rPr>
          <w:rFonts w:asciiTheme="majorHAnsi" w:hAnsiTheme="majorHAnsi" w:cs="TimesNewRomanPS-BoldMT"/>
          <w:color w:val="000000"/>
        </w:rPr>
        <w:t>2013.</w:t>
      </w:r>
    </w:p>
    <w:p w14:paraId="75690F3D" w14:textId="77777777" w:rsidR="006754C6" w:rsidRPr="00905A3F" w:rsidRDefault="006754C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9CEDC3A" w14:textId="601A7C4E" w:rsidR="007035C0" w:rsidRPr="00905A3F" w:rsidRDefault="00983BA7" w:rsidP="007035C0">
      <w:pPr>
        <w:widowControl w:val="0"/>
        <w:autoSpaceDE w:val="0"/>
        <w:autoSpaceDN w:val="0"/>
        <w:adjustRightInd w:val="0"/>
        <w:rPr>
          <w:rFonts w:asciiTheme="majorHAnsi" w:hAnsiTheme="majorHAnsi" w:cs="Cambria"/>
        </w:rPr>
      </w:pPr>
      <w:r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“Virtual Sex, Actual Infidelity: A Practical Theological Inquiry into (Dis)Embodied Desire</w:t>
      </w:r>
      <w:r w:rsidR="006754C6" w:rsidRPr="00905A3F">
        <w:rPr>
          <w:rFonts w:asciiTheme="majorHAnsi" w:hAnsiTheme="majorHAnsi" w:cs="TimesNewRomanPS-BoldMT"/>
          <w:color w:val="000000"/>
        </w:rPr>
        <w:t xml:space="preserve"> and Cybersex,” </w:t>
      </w:r>
      <w:r w:rsidR="007035C0" w:rsidRPr="00905A3F">
        <w:rPr>
          <w:rFonts w:asciiTheme="majorHAnsi" w:hAnsiTheme="majorHAnsi" w:cs="TimesNewRomanPS-BoldMT"/>
          <w:color w:val="000000"/>
        </w:rPr>
        <w:t xml:space="preserve">Ch. 6, pp. 69-78 in </w:t>
      </w:r>
      <w:r w:rsidR="007035C0" w:rsidRPr="00905A3F">
        <w:rPr>
          <w:rFonts w:asciiTheme="majorHAnsi" w:hAnsiTheme="majorHAnsi" w:cs="Cambria"/>
        </w:rPr>
        <w:t xml:space="preserve">CITY OF DESIRES. A PLACE FOR GOD? PRACTICAL THEOLOGICAL PERSPECTIVES Edited by R.Ruard Ganzevoort, Rein Brouwer, and Bonnie Miller-McLemore, International Academy of Practical </w:t>
      </w:r>
      <w:r w:rsidR="00AC7BB3" w:rsidRPr="00905A3F">
        <w:rPr>
          <w:rFonts w:asciiTheme="majorHAnsi" w:hAnsiTheme="majorHAnsi" w:cs="Cambria"/>
        </w:rPr>
        <w:t>Theology. Amsterdam</w:t>
      </w:r>
      <w:r w:rsidR="00306EBE" w:rsidRPr="00905A3F">
        <w:rPr>
          <w:rFonts w:asciiTheme="majorHAnsi" w:hAnsiTheme="majorHAnsi" w:cs="Cambria"/>
        </w:rPr>
        <w:t>: LIT Verlag, 2013.</w:t>
      </w:r>
    </w:p>
    <w:p w14:paraId="38101E9A" w14:textId="77777777" w:rsidR="006754C6" w:rsidRPr="00905A3F" w:rsidRDefault="006754C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D72C77F" w14:textId="77777777" w:rsidR="006754C6" w:rsidRPr="00905A3F" w:rsidRDefault="006754C6" w:rsidP="006754C6">
      <w:pPr>
        <w:rPr>
          <w:rFonts w:asciiTheme="majorHAnsi" w:hAnsiTheme="majorHAnsi"/>
        </w:rPr>
      </w:pPr>
      <w:r w:rsidRPr="00905A3F">
        <w:rPr>
          <w:rFonts w:asciiTheme="majorHAnsi" w:hAnsiTheme="majorHAnsi"/>
        </w:rPr>
        <w:t xml:space="preserve">“Girls and God When Everything’s Changing,” with Dori Baker, in </w:t>
      </w:r>
      <w:r w:rsidR="007035C0" w:rsidRPr="00905A3F">
        <w:rPr>
          <w:rFonts w:asciiTheme="majorHAnsi" w:hAnsiTheme="majorHAnsi"/>
        </w:rPr>
        <w:t xml:space="preserve">David M. Csinos and Melvin Bray, eds. </w:t>
      </w:r>
      <w:r w:rsidRPr="00905A3F">
        <w:rPr>
          <w:rFonts w:asciiTheme="majorHAnsi" w:hAnsiTheme="majorHAnsi"/>
          <w:i/>
        </w:rPr>
        <w:t>Faith Forward: A Dialogue on Children, Youth, and a New Kind of Christianity</w:t>
      </w:r>
      <w:r w:rsidR="007035C0" w:rsidRPr="00905A3F">
        <w:rPr>
          <w:rFonts w:asciiTheme="majorHAnsi" w:hAnsiTheme="majorHAnsi"/>
          <w:i/>
        </w:rPr>
        <w:t xml:space="preserve"> </w:t>
      </w:r>
      <w:r w:rsidR="007035C0" w:rsidRPr="00905A3F">
        <w:rPr>
          <w:rFonts w:asciiTheme="majorHAnsi" w:hAnsiTheme="majorHAnsi"/>
        </w:rPr>
        <w:t>(Kelowna, BC, Canada: CopperHouse Division of Wood Lake Publishing</w:t>
      </w:r>
      <w:r w:rsidRPr="00905A3F">
        <w:rPr>
          <w:rFonts w:asciiTheme="majorHAnsi" w:hAnsiTheme="majorHAnsi"/>
        </w:rPr>
        <w:t>)</w:t>
      </w:r>
      <w:r w:rsidR="007035C0" w:rsidRPr="00905A3F">
        <w:rPr>
          <w:rFonts w:asciiTheme="majorHAnsi" w:hAnsiTheme="majorHAnsi"/>
        </w:rPr>
        <w:t>, 2013</w:t>
      </w:r>
      <w:r w:rsidRPr="00905A3F">
        <w:rPr>
          <w:rFonts w:asciiTheme="majorHAnsi" w:hAnsiTheme="majorHAnsi"/>
        </w:rPr>
        <w:t>.</w:t>
      </w:r>
    </w:p>
    <w:p w14:paraId="175C2CE7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633649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iCs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“Economics, Class Relations, and Classism,” Chapter 41, pp. 432-442 in </w:t>
      </w:r>
      <w:r w:rsidRPr="00905A3F">
        <w:rPr>
          <w:rFonts w:asciiTheme="majorHAnsi" w:hAnsiTheme="majorHAnsi" w:cs="TimesNewRomanPS-BoldMT"/>
          <w:i/>
          <w:iCs/>
          <w:color w:val="000000"/>
        </w:rPr>
        <w:t>The Blackwell</w:t>
      </w:r>
      <w:r w:rsidR="007035C0" w:rsidRPr="00905A3F">
        <w:rPr>
          <w:rFonts w:asciiTheme="majorHAnsi" w:hAnsiTheme="majorHAnsi" w:cs="TimesNewRomanPS-BoldMT"/>
          <w:i/>
          <w:iCs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Companion to Practical Theology, </w:t>
      </w:r>
      <w:r w:rsidRPr="00905A3F">
        <w:rPr>
          <w:rFonts w:asciiTheme="majorHAnsi" w:hAnsiTheme="majorHAnsi" w:cs="TimesNewRomanPS-BoldMT"/>
          <w:color w:val="000000"/>
        </w:rPr>
        <w:t>ed. Bonnie J. Miller-McLemore (Malden, MA and Oxford:</w:t>
      </w:r>
      <w:r w:rsidR="007035C0" w:rsidRPr="00905A3F">
        <w:rPr>
          <w:rFonts w:asciiTheme="majorHAnsi" w:hAnsiTheme="majorHAnsi" w:cs="TimesNewRomanPS-BoldMT"/>
          <w:i/>
          <w:i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Blackwell), 2011.</w:t>
      </w:r>
    </w:p>
    <w:p w14:paraId="3CA80546" w14:textId="77777777" w:rsidR="006754C6" w:rsidRPr="00905A3F" w:rsidRDefault="006754C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4DF1C4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“Calling Amid Conflict: What Happens to the Vocations of Youth When Congregations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Fight?” Chapter 7, pp. 165-190 in </w:t>
      </w:r>
      <w:r w:rsidRPr="00905A3F">
        <w:rPr>
          <w:rFonts w:asciiTheme="majorHAnsi" w:hAnsiTheme="majorHAnsi" w:cs="TimesNewRomanPS-BoldMT"/>
          <w:i/>
          <w:iCs/>
          <w:color w:val="000000"/>
        </w:rPr>
        <w:t>Greenhouses of Hope</w:t>
      </w:r>
      <w:r w:rsidRPr="00905A3F">
        <w:rPr>
          <w:rFonts w:asciiTheme="majorHAnsi" w:hAnsiTheme="majorHAnsi" w:cs="TimesNewRomanPS-BoldMT"/>
          <w:color w:val="000000"/>
        </w:rPr>
        <w:t xml:space="preserve">: </w:t>
      </w:r>
      <w:r w:rsidRPr="00905A3F">
        <w:rPr>
          <w:rFonts w:asciiTheme="majorHAnsi" w:hAnsiTheme="majorHAnsi" w:cs="TimesNewRomanPS-BoldMT"/>
          <w:i/>
          <w:iCs/>
          <w:color w:val="000000"/>
        </w:rPr>
        <w:t>Congregations Growing Young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Leaders Who Will Change the World, </w:t>
      </w:r>
      <w:r w:rsidRPr="00905A3F">
        <w:rPr>
          <w:rFonts w:asciiTheme="majorHAnsi" w:hAnsiTheme="majorHAnsi" w:cs="TimesNewRomanPS-BoldMT"/>
          <w:color w:val="000000"/>
        </w:rPr>
        <w:t>Dori G. Baker, Ed. (Herndon, VA: Alban), 2010.</w:t>
      </w:r>
    </w:p>
    <w:p w14:paraId="4E4CC56E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23EED8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“Sometimes I Feel Like a Fatherless Child,” Ch. 5, pp. 78-91 in Mary Elizabeth Moore and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Almeda M. Wright, eds.,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Children, Youth, and Spirituality in a Troubling World </w:t>
      </w:r>
      <w:r w:rsidRPr="00905A3F">
        <w:rPr>
          <w:rFonts w:asciiTheme="majorHAnsi" w:hAnsiTheme="majorHAnsi" w:cs="TimesNewRomanPS-BoldMT"/>
          <w:color w:val="000000"/>
        </w:rPr>
        <w:t>(St. Louis,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MO: Chalice Press), 2008.</w:t>
      </w:r>
    </w:p>
    <w:p w14:paraId="732BCC81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25156F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in the Gospel of Mark,” Ch. 5, pp. 44-61 in Jan Grajczonek and Maurice Ryan,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eds.,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Religious Education in Early Childhood: A Reader </w:t>
      </w:r>
      <w:r w:rsidRPr="00905A3F">
        <w:rPr>
          <w:rFonts w:asciiTheme="majorHAnsi" w:hAnsiTheme="majorHAnsi" w:cs="TimesNewRomanPS-BoldMT"/>
          <w:color w:val="000000"/>
        </w:rPr>
        <w:t>(Brisbane, Australia: Lumino Press),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2007.</w:t>
      </w:r>
    </w:p>
    <w:p w14:paraId="358317EE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139CE3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“Capitalizing on Children’s Spirituality: Parental Anxiety, Children as Consumers, and the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Marketing of Spirituality,” Chapter 3 in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Perspectives on Children’s Spirituality, </w:t>
      </w:r>
      <w:r w:rsidRPr="00905A3F">
        <w:rPr>
          <w:rFonts w:asciiTheme="majorHAnsi" w:hAnsiTheme="majorHAnsi" w:cs="TimesNewRomanPS-BoldMT"/>
          <w:color w:val="000000"/>
        </w:rPr>
        <w:t>Cathy Ota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and Mark Chater, eds. (New York: Routledge), 2006.</w:t>
      </w:r>
    </w:p>
    <w:p w14:paraId="21A8FC22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ADD6A42" w14:textId="0CC7E1DD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“Spiritual Economies of Childhood: Christian Perspectives on Global Market Forces and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Young People’s Spirituality,” Chapter 36, pp. 458-471 in </w:t>
      </w:r>
      <w:r w:rsidRPr="00905A3F">
        <w:rPr>
          <w:rFonts w:asciiTheme="majorHAnsi" w:hAnsiTheme="majorHAnsi" w:cs="TimesNewRomanPS-BoldMT"/>
          <w:i/>
          <w:iCs/>
          <w:color w:val="000000"/>
        </w:rPr>
        <w:t>Nurturing Child and Adolescent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>Spirituality: Perspectives from the World’s Religious on Spirituality in Childhood and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Adolescence </w:t>
      </w:r>
      <w:r w:rsidR="002A6350" w:rsidRPr="00905A3F">
        <w:rPr>
          <w:rFonts w:asciiTheme="majorHAnsi" w:hAnsiTheme="majorHAnsi" w:cs="TimesNewRomanPS-BoldMT"/>
          <w:color w:val="000000"/>
        </w:rPr>
        <w:t xml:space="preserve">Karen-Marie Yust, </w:t>
      </w:r>
      <w:r w:rsidR="002A6350" w:rsidRPr="00905A3F">
        <w:rPr>
          <w:rFonts w:asciiTheme="majorHAnsi" w:hAnsiTheme="majorHAnsi" w:cs="TimesNewRomanPS-BoldMT"/>
          <w:i/>
          <w:iCs/>
          <w:color w:val="000000"/>
        </w:rPr>
        <w:t xml:space="preserve">Aostre N. Johnson, </w:t>
      </w:r>
      <w:r w:rsidR="002A6350" w:rsidRPr="00905A3F">
        <w:rPr>
          <w:rFonts w:asciiTheme="majorHAnsi" w:hAnsiTheme="majorHAnsi" w:cs="TimesNewRomanPS-BoldMT"/>
          <w:color w:val="000000"/>
        </w:rPr>
        <w:t>Rabbi Sandy Eisenberg Sasso, and Eugene C. Roehlkepartain, general editors</w:t>
      </w:r>
      <w:r w:rsidR="002A6350">
        <w:rPr>
          <w:rFonts w:asciiTheme="majorHAnsi" w:hAnsiTheme="majorHAnsi" w:cs="TimesNewRomanPS-BoldMT"/>
          <w:color w:val="000000"/>
        </w:rPr>
        <w:t>.</w:t>
      </w:r>
      <w:r w:rsidR="002A6350" w:rsidRPr="00905A3F">
        <w:rPr>
          <w:rFonts w:asciiTheme="majorHAnsi" w:hAnsiTheme="majorHAnsi" w:cs="TimesNewRomanPS-BoldMT"/>
          <w:color w:val="000000"/>
        </w:rPr>
        <w:t xml:space="preserve"> </w:t>
      </w:r>
      <w:r w:rsidR="007035C0" w:rsidRPr="00905A3F">
        <w:rPr>
          <w:rFonts w:asciiTheme="majorHAnsi" w:hAnsiTheme="majorHAnsi" w:cs="TimesNewRomanPS-BoldMT"/>
          <w:color w:val="000000"/>
        </w:rPr>
        <w:t xml:space="preserve">(Rowman </w:t>
      </w:r>
      <w:r w:rsidR="002A6350">
        <w:rPr>
          <w:rFonts w:asciiTheme="majorHAnsi" w:hAnsiTheme="majorHAnsi" w:cs="TimesNewRomanPS-BoldMT"/>
          <w:color w:val="000000"/>
        </w:rPr>
        <w:t>and Littlefield), 2006.</w:t>
      </w:r>
    </w:p>
    <w:p w14:paraId="4B425D60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C05039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in Congregations: Congregations as Contexts fo</w:t>
      </w:r>
      <w:r w:rsidR="007035C0" w:rsidRPr="00905A3F">
        <w:rPr>
          <w:rFonts w:asciiTheme="majorHAnsi" w:hAnsiTheme="majorHAnsi" w:cs="TimesNewRomanPS-BoldMT"/>
          <w:color w:val="000000"/>
        </w:rPr>
        <w:t xml:space="preserve">r Children’s Spiritual Growth,” </w:t>
      </w:r>
      <w:r w:rsidRPr="00905A3F">
        <w:rPr>
          <w:rFonts w:asciiTheme="majorHAnsi" w:hAnsiTheme="majorHAnsi" w:cs="TimesNewRomanPS-BoldMT"/>
          <w:color w:val="000000"/>
        </w:rPr>
        <w:t>coauthored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with Deborah L. Matthews and Scott Walz. Chapter 16 in </w:t>
      </w:r>
      <w:r w:rsidRPr="00905A3F">
        <w:rPr>
          <w:rFonts w:asciiTheme="majorHAnsi" w:hAnsiTheme="majorHAnsi" w:cs="TimesNewRomanPS-BoldMT"/>
          <w:i/>
          <w:iCs/>
          <w:color w:val="000000"/>
        </w:rPr>
        <w:t>Children’s Spirituality: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Christian Perspectives, Research, and Applications, </w:t>
      </w:r>
      <w:r w:rsidRPr="00905A3F">
        <w:rPr>
          <w:rFonts w:asciiTheme="majorHAnsi" w:hAnsiTheme="majorHAnsi" w:cs="TimesNewRomanPS-BoldMT"/>
          <w:color w:val="000000"/>
        </w:rPr>
        <w:t>Eugene, OR: Cascade Books, 2004. 249-265.</w:t>
      </w:r>
    </w:p>
    <w:p w14:paraId="776892C5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1D38F9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“Iris Cully: Imparting the Word”, Chapter 5 in Faith of Our Foremothers: Women Changing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Religious Education. Ed. By Barbara Anne Keely (Louisville: Westminster John Knox Press),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1997.</w:t>
      </w:r>
    </w:p>
    <w:p w14:paraId="2C398A93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685EBA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“Liberation” and “Faith”, in Dictionary of Feminist Theologies ed. by Letty M. Russell and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J. Shannon Clarkson (Westminster/John Knox: Louisville: 1996), pp. 96-97 &amp; 168.</w:t>
      </w:r>
    </w:p>
    <w:p w14:paraId="4AADD2F0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9820B4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“Lucy Rider Meyer, Educator”; “Seattle, Chief of the Duwamish Confederacy”; and “Jennie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Fowler Willing, Suffrage Worker,” For All the Saints: A Calendar of Commemorations for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United Methodists (Order of St. Luke Publications: Akron, Ohio), 1995.</w:t>
      </w:r>
    </w:p>
    <w:p w14:paraId="5CF8085F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1B57D332" w14:textId="1BE50BC0" w:rsidR="00981D7F" w:rsidRDefault="00B5601B" w:rsidP="00650B90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Journal Articles</w:t>
      </w:r>
      <w:r w:rsidR="00C56188">
        <w:rPr>
          <w:rFonts w:asciiTheme="majorHAnsi" w:hAnsiTheme="majorHAnsi" w:cs="TimesNewRomanPS-BoldMT"/>
          <w:b/>
          <w:bCs/>
          <w:color w:val="000000"/>
        </w:rPr>
        <w:t xml:space="preserve"> </w:t>
      </w:r>
    </w:p>
    <w:p w14:paraId="0A1F3E26" w14:textId="621D5984" w:rsidR="00E940B7" w:rsidRPr="004931CA" w:rsidRDefault="00E940B7" w:rsidP="00650B90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4931CA">
        <w:rPr>
          <w:rFonts w:asciiTheme="majorHAnsi" w:hAnsiTheme="majorHAnsi" w:cs="TimesNewRomanPS-BoldMT"/>
          <w:bCs/>
          <w:color w:val="000000"/>
        </w:rPr>
        <w:t>“Conflicting Identities: An Ethnographic Account of Conflict and Schism in a</w:t>
      </w:r>
      <w:r w:rsidR="00E44B64" w:rsidRPr="004931CA">
        <w:rPr>
          <w:rFonts w:asciiTheme="majorHAnsi" w:hAnsiTheme="majorHAnsi" w:cs="TimesNewRomanPS-BoldMT"/>
          <w:bCs/>
          <w:color w:val="000000"/>
        </w:rPr>
        <w:t>n Episcopal Parish,”</w:t>
      </w:r>
      <w:r w:rsidRPr="004931CA">
        <w:rPr>
          <w:rFonts w:asciiTheme="majorHAnsi" w:hAnsiTheme="majorHAnsi" w:cs="TimesNewRomanPS-BoldMT"/>
          <w:bCs/>
          <w:color w:val="000000"/>
        </w:rPr>
        <w:t xml:space="preserve"> in </w:t>
      </w:r>
      <w:r w:rsidRPr="004931CA">
        <w:rPr>
          <w:rFonts w:asciiTheme="majorHAnsi" w:hAnsiTheme="majorHAnsi" w:cs="TimesNewRomanPS-BoldMT"/>
          <w:bCs/>
          <w:i/>
          <w:color w:val="000000"/>
        </w:rPr>
        <w:t>Ecclesial Practices</w:t>
      </w:r>
      <w:r w:rsidR="001B0D99" w:rsidRPr="004931CA">
        <w:rPr>
          <w:rFonts w:asciiTheme="majorHAnsi" w:hAnsiTheme="majorHAnsi" w:cs="TimesNewRomanPS-BoldMT"/>
          <w:bCs/>
          <w:i/>
          <w:color w:val="000000"/>
        </w:rPr>
        <w:t xml:space="preserve"> </w:t>
      </w:r>
      <w:r w:rsidR="001B0D99" w:rsidRPr="004931CA">
        <w:rPr>
          <w:rFonts w:asciiTheme="majorHAnsi" w:hAnsiTheme="majorHAnsi" w:cs="TimesNewRomanPS-BoldMT"/>
          <w:bCs/>
          <w:color w:val="000000"/>
        </w:rPr>
        <w:t>(Brill)</w:t>
      </w:r>
      <w:r w:rsidR="00992664" w:rsidRPr="004931CA">
        <w:rPr>
          <w:rFonts w:asciiTheme="majorHAnsi" w:hAnsiTheme="majorHAnsi" w:cs="TimesNewRomanPS-BoldMT"/>
          <w:bCs/>
          <w:i/>
          <w:color w:val="000000"/>
        </w:rPr>
        <w:t xml:space="preserve">, </w:t>
      </w:r>
      <w:r w:rsidR="00992664" w:rsidRPr="004931CA">
        <w:rPr>
          <w:rFonts w:asciiTheme="majorHAnsi" w:hAnsiTheme="majorHAnsi" w:cs="TimesNewRomanPS-BoldMT"/>
          <w:bCs/>
          <w:color w:val="000000"/>
        </w:rPr>
        <w:t xml:space="preserve">November 2016. </w:t>
      </w:r>
    </w:p>
    <w:p w14:paraId="69EFA0EB" w14:textId="6D4BE622" w:rsidR="00C56188" w:rsidRPr="00041BA5" w:rsidRDefault="00C56188" w:rsidP="00041BA5">
      <w:pPr>
        <w:pStyle w:val="NormalWeb"/>
      </w:pPr>
      <w:r w:rsidRPr="004931CA">
        <w:rPr>
          <w:rFonts w:asciiTheme="majorHAnsi" w:hAnsiTheme="majorHAnsi"/>
        </w:rPr>
        <w:t>“’We Teach</w:t>
      </w:r>
      <w:r w:rsidR="00C839B8" w:rsidRPr="004931CA">
        <w:rPr>
          <w:rFonts w:asciiTheme="majorHAnsi" w:hAnsiTheme="majorHAnsi"/>
        </w:rPr>
        <w:t xml:space="preserve"> Our Ch</w:t>
      </w:r>
      <w:r w:rsidRPr="004931CA">
        <w:rPr>
          <w:rFonts w:asciiTheme="majorHAnsi" w:hAnsiTheme="majorHAnsi"/>
        </w:rPr>
        <w:t>ildren to See a Human Being’: Women Transforming Re</w:t>
      </w:r>
      <w:r w:rsidR="00E940B7" w:rsidRPr="004931CA">
        <w:rPr>
          <w:rFonts w:asciiTheme="majorHAnsi" w:hAnsiTheme="majorHAnsi"/>
        </w:rPr>
        <w:t>ligious Conf</w:t>
      </w:r>
      <w:r w:rsidR="00041BA5" w:rsidRPr="004931CA">
        <w:rPr>
          <w:rFonts w:asciiTheme="majorHAnsi" w:hAnsiTheme="majorHAnsi"/>
        </w:rPr>
        <w:t>lict in Indonesia,”</w:t>
      </w:r>
      <w:r w:rsidR="00E940B7" w:rsidRPr="004931CA">
        <w:rPr>
          <w:rFonts w:asciiTheme="majorHAnsi" w:hAnsiTheme="majorHAnsi"/>
        </w:rPr>
        <w:t xml:space="preserve"> </w:t>
      </w:r>
      <w:r w:rsidRPr="004931CA">
        <w:rPr>
          <w:rFonts w:asciiTheme="majorHAnsi" w:hAnsiTheme="majorHAnsi"/>
          <w:i/>
        </w:rPr>
        <w:t>International Journal of Practical Theology</w:t>
      </w:r>
      <w:r w:rsidR="00992664" w:rsidRPr="004931CA">
        <w:rPr>
          <w:rFonts w:asciiTheme="majorHAnsi" w:hAnsiTheme="majorHAnsi"/>
        </w:rPr>
        <w:t xml:space="preserve">, </w:t>
      </w:r>
      <w:r w:rsidR="00041BA5" w:rsidRPr="004931CA">
        <w:rPr>
          <w:rFonts w:asciiTheme="majorHAnsi" w:hAnsiTheme="majorHAnsi"/>
        </w:rPr>
        <w:t>November 2016; 20(2): 261–281</w:t>
      </w:r>
      <w:r w:rsidR="00041BA5">
        <w:rPr>
          <w:rFonts w:ascii="AdvOT4f49f862" w:hAnsi="AdvOT4f49f862"/>
          <w:sz w:val="16"/>
          <w:szCs w:val="16"/>
        </w:rPr>
        <w:t xml:space="preserve"> </w:t>
      </w:r>
    </w:p>
    <w:p w14:paraId="2CD5F93E" w14:textId="15065442" w:rsidR="00981D7F" w:rsidRPr="00643A79" w:rsidRDefault="00981D7F" w:rsidP="00981D7F">
      <w:pPr>
        <w:rPr>
          <w:rFonts w:asciiTheme="minorHAnsi" w:hAnsiTheme="minorHAnsi"/>
          <w:sz w:val="22"/>
          <w:szCs w:val="22"/>
        </w:rPr>
      </w:pPr>
      <w:r w:rsidRPr="00FD1DD8">
        <w:rPr>
          <w:rFonts w:asciiTheme="majorHAnsi" w:hAnsiTheme="majorHAnsi" w:cs="Times New Roman"/>
        </w:rPr>
        <w:t>“Pastoral Care with Children of War: A Community-Based Model of Trauma Healing in the Aftermath of Indonesia’s Religious Conflicts,”</w:t>
      </w:r>
      <w:r w:rsidR="00C56188">
        <w:rPr>
          <w:rFonts w:asciiTheme="majorHAnsi" w:hAnsiTheme="majorHAnsi" w:cs="Times New Roman"/>
        </w:rPr>
        <w:t xml:space="preserve"> </w:t>
      </w:r>
      <w:r w:rsidRPr="00FD1DD8">
        <w:rPr>
          <w:rFonts w:asciiTheme="majorHAnsi" w:hAnsiTheme="majorHAnsi" w:cs="Times New Roman"/>
          <w:i/>
        </w:rPr>
        <w:t>Pastoral Psychology</w:t>
      </w:r>
      <w:r w:rsidR="00C56188">
        <w:rPr>
          <w:rFonts w:asciiTheme="majorHAnsi" w:hAnsiTheme="majorHAnsi" w:cs="Times New Roman"/>
          <w:i/>
        </w:rPr>
        <w:t xml:space="preserve"> </w:t>
      </w:r>
      <w:r w:rsidR="00C56188">
        <w:rPr>
          <w:rFonts w:asciiTheme="majorHAnsi" w:hAnsiTheme="majorHAnsi" w:cs="Times New Roman"/>
        </w:rPr>
        <w:t>(2015) 64:847-860</w:t>
      </w:r>
      <w:r w:rsidRPr="00FD1DD8">
        <w:rPr>
          <w:rFonts w:asciiTheme="majorHAnsi" w:hAnsiTheme="majorHAnsi" w:cs="Times New Roman"/>
        </w:rPr>
        <w:t xml:space="preserve">. </w:t>
      </w:r>
      <w:r w:rsidR="00643A79" w:rsidRPr="00643A79">
        <w:rPr>
          <w:rFonts w:asciiTheme="minorHAnsi" w:hAnsiTheme="minorHAnsi" w:cs="SswflmAdvTT3713a231"/>
          <w:color w:val="131413"/>
          <w:sz w:val="22"/>
          <w:szCs w:val="22"/>
        </w:rPr>
        <w:t xml:space="preserve">DOI 10.1007/s11089-015-0654-4. </w:t>
      </w:r>
    </w:p>
    <w:p w14:paraId="134DDAF7" w14:textId="77777777" w:rsidR="00981D7F" w:rsidRPr="00643A79" w:rsidRDefault="00981D7F" w:rsidP="00650B90">
      <w:pPr>
        <w:widowControl w:val="0"/>
        <w:autoSpaceDE w:val="0"/>
        <w:autoSpaceDN w:val="0"/>
        <w:adjustRightInd w:val="0"/>
        <w:rPr>
          <w:rFonts w:asciiTheme="minorHAnsi" w:hAnsiTheme="minorHAnsi" w:cs="TimesNewRomanPS-BoldMT"/>
          <w:b/>
          <w:bCs/>
          <w:color w:val="000000"/>
          <w:sz w:val="22"/>
          <w:szCs w:val="22"/>
        </w:rPr>
      </w:pPr>
    </w:p>
    <w:p w14:paraId="68F04F58" w14:textId="26AAA376" w:rsidR="00D95D5D" w:rsidRPr="00905A3F" w:rsidRDefault="00D95D5D" w:rsidP="00674A35">
      <w:pPr>
        <w:rPr>
          <w:rFonts w:asciiTheme="majorHAnsi" w:hAnsiTheme="majorHAnsi"/>
        </w:rPr>
      </w:pPr>
      <w:r w:rsidRPr="00FD1DD8">
        <w:rPr>
          <w:rFonts w:asciiTheme="majorHAnsi" w:hAnsiTheme="majorHAnsi"/>
        </w:rPr>
        <w:t>“Play: A Theological Perspectiv</w:t>
      </w:r>
      <w:r w:rsidR="00C56188">
        <w:rPr>
          <w:rFonts w:asciiTheme="majorHAnsi" w:hAnsiTheme="majorHAnsi"/>
        </w:rPr>
        <w:t>e on Recreation,”</w:t>
      </w:r>
      <w:r w:rsidRPr="00FD1DD8">
        <w:rPr>
          <w:rFonts w:asciiTheme="majorHAnsi" w:hAnsiTheme="majorHAnsi"/>
        </w:rPr>
        <w:t xml:space="preserve"> </w:t>
      </w:r>
      <w:r w:rsidRPr="00FD1DD8">
        <w:rPr>
          <w:rFonts w:asciiTheme="majorHAnsi" w:hAnsiTheme="majorHAnsi"/>
          <w:i/>
        </w:rPr>
        <w:t>Focus: The Magazine of Union Presbyterian Theological Seminary</w:t>
      </w:r>
      <w:r w:rsidRPr="00FD1DD8">
        <w:rPr>
          <w:rFonts w:asciiTheme="majorHAnsi" w:hAnsiTheme="majorHAnsi"/>
        </w:rPr>
        <w:t>, Spring 2015.</w:t>
      </w:r>
      <w:r w:rsidRPr="00905A3F">
        <w:rPr>
          <w:rFonts w:asciiTheme="majorHAnsi" w:hAnsiTheme="majorHAnsi"/>
        </w:rPr>
        <w:t xml:space="preserve"> </w:t>
      </w:r>
    </w:p>
    <w:p w14:paraId="1CF76774" w14:textId="77777777" w:rsidR="00674A35" w:rsidRPr="00905A3F" w:rsidRDefault="00674A35" w:rsidP="00674A35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44597403" w14:textId="5E29A54C" w:rsidR="00C01AE6" w:rsidRPr="00905A3F" w:rsidRDefault="00D634A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 xml:space="preserve"> </w:t>
      </w:r>
      <w:r w:rsidR="007F76EA" w:rsidRPr="00905A3F">
        <w:rPr>
          <w:rFonts w:asciiTheme="majorHAnsi" w:hAnsiTheme="majorHAnsi" w:cs="TimesNewRomanPS-BoldMT"/>
          <w:bCs/>
          <w:color w:val="000000"/>
        </w:rPr>
        <w:t xml:space="preserve">“Women, Congregations, and Conflict: Why Church Conflict is So Difficult for (Some) Women,” in </w:t>
      </w:r>
      <w:r w:rsidR="007F76EA" w:rsidRPr="00905A3F">
        <w:rPr>
          <w:rFonts w:asciiTheme="majorHAnsi" w:hAnsiTheme="majorHAnsi" w:cs="TimesNewRomanPS-BoldMT"/>
          <w:bCs/>
          <w:i/>
          <w:color w:val="000000"/>
        </w:rPr>
        <w:t>Insights: The Faculty Journal of Austin Seminary</w:t>
      </w:r>
      <w:r w:rsidR="007F76EA" w:rsidRPr="00905A3F">
        <w:rPr>
          <w:rFonts w:asciiTheme="majorHAnsi" w:hAnsiTheme="majorHAnsi" w:cs="TimesNewRomanPS-BoldMT"/>
          <w:bCs/>
          <w:color w:val="000000"/>
        </w:rPr>
        <w:t>, Vol. 129, No. 2, Spring 2014: 23-27.</w:t>
      </w:r>
    </w:p>
    <w:p w14:paraId="63F33FE4" w14:textId="77777777" w:rsidR="007F76EA" w:rsidRPr="00905A3F" w:rsidRDefault="007F76E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36C47906" w14:textId="5EDBCA6C" w:rsidR="00C01AE6" w:rsidRPr="00905A3F" w:rsidRDefault="00C01AE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 xml:space="preserve">“Cultivating a Community of Practice,” in </w:t>
      </w:r>
      <w:r w:rsidRPr="00905A3F">
        <w:rPr>
          <w:rFonts w:asciiTheme="majorHAnsi" w:hAnsiTheme="majorHAnsi" w:cs="TimesNewRomanPS-BoldMT"/>
          <w:bCs/>
          <w:i/>
          <w:color w:val="000000"/>
        </w:rPr>
        <w:t xml:space="preserve">Lifelong Faith: The Theory and Practice of Lifelong Faith Formation, </w:t>
      </w:r>
      <w:r w:rsidRPr="00905A3F">
        <w:rPr>
          <w:rFonts w:asciiTheme="majorHAnsi" w:hAnsiTheme="majorHAnsi" w:cs="TimesNewRomanPS-BoldMT"/>
          <w:bCs/>
          <w:color w:val="000000"/>
        </w:rPr>
        <w:t>Vol. 7.4, Winter 2013, pp. 10-12.</w:t>
      </w:r>
    </w:p>
    <w:p w14:paraId="0EAEB17D" w14:textId="77777777" w:rsidR="00C01AE6" w:rsidRPr="00905A3F" w:rsidRDefault="00C01AE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11007029" w14:textId="40A0E96F" w:rsidR="00B5601B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“Emerging Resources for a New Generation of Youth Ministry,” </w:t>
      </w:r>
      <w:r w:rsidR="00B5601B" w:rsidRPr="00905A3F">
        <w:rPr>
          <w:rFonts w:asciiTheme="majorHAnsi" w:hAnsiTheme="majorHAnsi" w:cs="TimesNewRomanPS-BoldMT"/>
          <w:color w:val="000000"/>
        </w:rPr>
        <w:t>in Resources for American Christianity,</w:t>
      </w:r>
      <w:r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FF"/>
        </w:rPr>
        <w:t>http://www.resourcingchristianity.org</w:t>
      </w:r>
      <w:r w:rsidR="00B5601B" w:rsidRPr="00905A3F">
        <w:rPr>
          <w:rFonts w:asciiTheme="majorHAnsi" w:hAnsiTheme="majorHAnsi" w:cs="TimesNewRomanPS-BoldMT"/>
          <w:color w:val="000000"/>
        </w:rPr>
        <w:t xml:space="preserve">, a website for disseminating information and </w:t>
      </w:r>
      <w:r w:rsidR="005E79F9" w:rsidRPr="00905A3F">
        <w:rPr>
          <w:rFonts w:asciiTheme="majorHAnsi" w:hAnsiTheme="majorHAnsi" w:cs="TimesNewRomanPS-BoldMT"/>
          <w:color w:val="000000"/>
        </w:rPr>
        <w:t>reflection on</w:t>
      </w:r>
      <w:r w:rsidR="00B5601B" w:rsidRPr="00905A3F">
        <w:rPr>
          <w:rFonts w:asciiTheme="majorHAnsi" w:hAnsiTheme="majorHAnsi" w:cs="TimesNewRomanPS-BoldMT"/>
          <w:color w:val="000000"/>
        </w:rPr>
        <w:t xml:space="preserve"> research, projects, and publications funded by the Religion Division of the Lilly</w:t>
      </w:r>
    </w:p>
    <w:p w14:paraId="58DB84E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Endowment. Joe Coulter, editor.</w:t>
      </w:r>
    </w:p>
    <w:p w14:paraId="5797B434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1E90A3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“Attending to Children, Attending to God: Children with ADHD and Christian Spirituality,”</w:t>
      </w:r>
    </w:p>
    <w:p w14:paraId="143A3D06" w14:textId="4231CF1E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/>
          <w:iCs/>
          <w:color w:val="000000"/>
        </w:rPr>
        <w:t>Journal of Childhood and Religion</w:t>
      </w:r>
      <w:r w:rsidR="00FD1DD8">
        <w:rPr>
          <w:rFonts w:asciiTheme="majorHAnsi" w:hAnsiTheme="majorHAnsi" w:cs="TimesNewRomanPS-BoldMT"/>
          <w:color w:val="000000"/>
        </w:rPr>
        <w:t xml:space="preserve">, Vol. 2, Issue 7, </w:t>
      </w:r>
      <w:r w:rsidRPr="00905A3F">
        <w:rPr>
          <w:rFonts w:asciiTheme="majorHAnsi" w:hAnsiTheme="majorHAnsi" w:cs="TimesNewRomanPS-BoldMT"/>
          <w:color w:val="000000"/>
        </w:rPr>
        <w:t>Novem</w:t>
      </w:r>
      <w:r w:rsidR="00FD1DD8">
        <w:rPr>
          <w:rFonts w:asciiTheme="majorHAnsi" w:hAnsiTheme="majorHAnsi" w:cs="TimesNewRomanPS-BoldMT"/>
          <w:color w:val="000000"/>
        </w:rPr>
        <w:t>ber 2011</w:t>
      </w:r>
      <w:r w:rsidR="007035C0" w:rsidRPr="00905A3F">
        <w:rPr>
          <w:rFonts w:asciiTheme="majorHAnsi" w:hAnsiTheme="majorHAnsi" w:cs="TimesNewRomanPS-BoldMT"/>
          <w:color w:val="000000"/>
        </w:rPr>
        <w:t xml:space="preserve">: 1-38. </w:t>
      </w:r>
      <w:r w:rsidRPr="00905A3F">
        <w:rPr>
          <w:rFonts w:asciiTheme="majorHAnsi" w:hAnsiTheme="majorHAnsi" w:cs="TimesNewRomanPS-BoldMT"/>
          <w:color w:val="0000FF"/>
        </w:rPr>
        <w:t>www.childhoodandreligion.com</w:t>
      </w:r>
      <w:r w:rsidRPr="00905A3F">
        <w:rPr>
          <w:rFonts w:asciiTheme="majorHAnsi" w:hAnsiTheme="majorHAnsi" w:cs="TimesNewRomanPS-BoldMT"/>
          <w:color w:val="000000"/>
        </w:rPr>
        <w:t>.</w:t>
      </w:r>
    </w:p>
    <w:p w14:paraId="1943BCAA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6A9830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iCs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“Early Childhood Religious Education and Attention Deficit Disorder,” in </w:t>
      </w:r>
      <w:r w:rsidRPr="00905A3F">
        <w:rPr>
          <w:rFonts w:asciiTheme="majorHAnsi" w:hAnsiTheme="majorHAnsi" w:cs="TimesNewRomanPS-BoldMT"/>
          <w:i/>
          <w:iCs/>
          <w:color w:val="000000"/>
        </w:rPr>
        <w:t>Journal of</w:t>
      </w:r>
      <w:r w:rsidR="007035C0" w:rsidRPr="00905A3F">
        <w:rPr>
          <w:rFonts w:asciiTheme="majorHAnsi" w:hAnsiTheme="majorHAnsi" w:cs="TimesNewRomanPS-BoldMT"/>
          <w:i/>
          <w:iCs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Religious Education </w:t>
      </w:r>
      <w:r w:rsidRPr="00905A3F">
        <w:rPr>
          <w:rFonts w:asciiTheme="majorHAnsi" w:hAnsiTheme="majorHAnsi" w:cs="TimesNewRomanPS-BoldMT"/>
          <w:color w:val="000000"/>
        </w:rPr>
        <w:t>(Australia), Special Themed Issue on Early Childhood. Vol. 59 (3):</w:t>
      </w:r>
      <w:r w:rsidR="007035C0" w:rsidRPr="00905A3F">
        <w:rPr>
          <w:rFonts w:asciiTheme="majorHAnsi" w:hAnsiTheme="majorHAnsi" w:cs="TimesNewRomanPS-BoldMT"/>
          <w:i/>
          <w:i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2011: 13-22.</w:t>
      </w:r>
    </w:p>
    <w:p w14:paraId="40155387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D3238A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“Vampires, Desire, Girls and God: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Twilight </w:t>
      </w:r>
      <w:r w:rsidRPr="00905A3F">
        <w:rPr>
          <w:rFonts w:asciiTheme="majorHAnsi" w:hAnsiTheme="majorHAnsi" w:cs="TimesNewRomanPS-BoldMT"/>
          <w:color w:val="000000"/>
        </w:rPr>
        <w:t>and the Spiritualties of Adolescent Girls,” in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>Pastoral Psychology</w:t>
      </w:r>
      <w:r w:rsidRPr="00905A3F">
        <w:rPr>
          <w:rFonts w:asciiTheme="majorHAnsi" w:hAnsiTheme="majorHAnsi" w:cs="TimesNewRomanPS-BoldMT"/>
          <w:color w:val="000000"/>
        </w:rPr>
        <w:t>, 60, No. 2, April 2011: 263-278.</w:t>
      </w:r>
    </w:p>
    <w:p w14:paraId="5AB48455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A45A20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iCs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“Children, Church, and the Problem of Boredom,” in </w:t>
      </w:r>
      <w:r w:rsidRPr="00905A3F">
        <w:rPr>
          <w:rFonts w:asciiTheme="majorHAnsi" w:hAnsiTheme="majorHAnsi" w:cs="TimesNewRomanPS-BoldMT"/>
          <w:i/>
          <w:iCs/>
          <w:color w:val="000000"/>
        </w:rPr>
        <w:t>Interface: A Forum for Theology in the</w:t>
      </w:r>
    </w:p>
    <w:p w14:paraId="3C657E4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/>
          <w:iCs/>
          <w:color w:val="000000"/>
        </w:rPr>
        <w:t xml:space="preserve">World </w:t>
      </w:r>
      <w:r w:rsidRPr="00905A3F">
        <w:rPr>
          <w:rFonts w:asciiTheme="majorHAnsi" w:hAnsiTheme="majorHAnsi" w:cs="TimesNewRomanPS-BoldMT"/>
          <w:color w:val="000000"/>
        </w:rPr>
        <w:t>(Australasian Theological Forum: Adelaide, Australia). Vol. 10/2, 2008: 23-40.</w:t>
      </w:r>
    </w:p>
    <w:p w14:paraId="1CAAF357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546204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“Europe: Just Do It! Recent Developments in European Religious Education Research,” coauthored</w:t>
      </w:r>
      <w:r w:rsidR="007035C0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with Bert Roebben in </w:t>
      </w:r>
      <w:r w:rsidRPr="00905A3F">
        <w:rPr>
          <w:rFonts w:asciiTheme="majorHAnsi" w:hAnsiTheme="majorHAnsi" w:cs="TimesNewRomanPS-BoldMT"/>
          <w:i/>
          <w:iCs/>
          <w:color w:val="000000"/>
        </w:rPr>
        <w:t>Religious Education</w:t>
      </w:r>
      <w:r w:rsidRPr="00905A3F">
        <w:rPr>
          <w:rFonts w:asciiTheme="majorHAnsi" w:hAnsiTheme="majorHAnsi" w:cs="TimesNewRomanPS-BoldMT"/>
          <w:color w:val="000000"/>
        </w:rPr>
        <w:t>, 102 No. 4, Fall 2007: 438-450.</w:t>
      </w:r>
    </w:p>
    <w:p w14:paraId="4E503AAC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6E7C94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“A Universally Particular Psychology? A Feminist Practical Theological Exploration of</w:t>
      </w:r>
    </w:p>
    <w:p w14:paraId="3520844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/>
          <w:iCs/>
          <w:color w:val="000000"/>
        </w:rPr>
        <w:t>Cultural and Indigenous Psychology,</w:t>
      </w:r>
      <w:r w:rsidRPr="00905A3F">
        <w:rPr>
          <w:rFonts w:asciiTheme="majorHAnsi" w:hAnsiTheme="majorHAnsi" w:cs="TimesNewRomanPS-BoldMT"/>
          <w:color w:val="000000"/>
        </w:rPr>
        <w:t xml:space="preserve">” in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Pastoral Psychology </w:t>
      </w:r>
      <w:r w:rsidRPr="00905A3F">
        <w:rPr>
          <w:rFonts w:asciiTheme="majorHAnsi" w:hAnsiTheme="majorHAnsi" w:cs="TimesNewRomanPS-BoldMT"/>
          <w:color w:val="000000"/>
        </w:rPr>
        <w:t>56:1, September 2007: 81-94.</w:t>
      </w:r>
    </w:p>
    <w:p w14:paraId="3B7E6996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BA56D4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iCs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"Transformational Adult Learning in Congregations." </w:t>
      </w:r>
      <w:r w:rsidRPr="00905A3F">
        <w:rPr>
          <w:rFonts w:asciiTheme="majorHAnsi" w:hAnsiTheme="majorHAnsi" w:cs="TimesNewRomanPS-BoldMT"/>
          <w:i/>
          <w:iCs/>
          <w:color w:val="000000"/>
        </w:rPr>
        <w:t>Journal of Adult Theological Education</w:t>
      </w:r>
    </w:p>
    <w:p w14:paraId="145DB86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3 (2006): 163-178</w:t>
      </w:r>
    </w:p>
    <w:p w14:paraId="6A76F94A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146717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“Capitalizing on Children’s Spirituality: Parental Anxiety, Children as Consumers, and the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Marketing of Spirituality,” in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International Journal of Children’s Spirituality, </w:t>
      </w:r>
      <w:r w:rsidRPr="00905A3F">
        <w:rPr>
          <w:rFonts w:asciiTheme="majorHAnsi" w:hAnsiTheme="majorHAnsi" w:cs="TimesNewRomanPS-BoldMT"/>
          <w:color w:val="000000"/>
        </w:rPr>
        <w:t>Vol. 11, No. 1,</w:t>
      </w:r>
    </w:p>
    <w:p w14:paraId="367C879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Spring 2006: 23-33.</w:t>
      </w:r>
    </w:p>
    <w:p w14:paraId="6269F109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550CFE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as Mystics, Activists, Sages, and Holy Fools: Understanding the Spirituality of</w:t>
      </w:r>
    </w:p>
    <w:p w14:paraId="5845488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Children and Its Significance for Clinical Work,”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Pastoral Psychology </w:t>
      </w:r>
      <w:r w:rsidRPr="00905A3F">
        <w:rPr>
          <w:rFonts w:asciiTheme="majorHAnsi" w:hAnsiTheme="majorHAnsi" w:cs="TimesNewRomanPS-BoldMT"/>
          <w:color w:val="000000"/>
        </w:rPr>
        <w:t>54:5 May 2006: 497-515.</w:t>
      </w:r>
    </w:p>
    <w:p w14:paraId="74FD55C9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5D0F6E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"A Madness to Our Method: Congregational Studies as a Cross-Disciplinary Approach to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Contextualizing Teaching and Learning in Theological Education," in </w:t>
      </w:r>
      <w:r w:rsidRPr="00905A3F">
        <w:rPr>
          <w:rFonts w:asciiTheme="majorHAnsi" w:hAnsiTheme="majorHAnsi" w:cs="TimesNewRomanPS-BoldMT"/>
          <w:i/>
          <w:iCs/>
          <w:color w:val="000000"/>
        </w:rPr>
        <w:t>Teaching Theology and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Religion </w:t>
      </w:r>
      <w:r w:rsidRPr="00905A3F">
        <w:rPr>
          <w:rFonts w:asciiTheme="majorHAnsi" w:hAnsiTheme="majorHAnsi" w:cs="TimesNewRomanPS-BoldMT"/>
          <w:color w:val="000000"/>
        </w:rPr>
        <w:t>9:3, July 2006: 148-155.</w:t>
      </w:r>
    </w:p>
    <w:p w14:paraId="2C9DEC7E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186640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“A Sense of Call: How Parents Support the Vocational Quests of Adolescent Girls,” in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="000F06A6" w:rsidRPr="00905A3F">
        <w:rPr>
          <w:rFonts w:asciiTheme="majorHAnsi" w:hAnsiTheme="majorHAnsi" w:cs="TimesNewRomanPS-BoldMT"/>
          <w:i/>
          <w:iCs/>
          <w:color w:val="000000"/>
        </w:rPr>
        <w:t xml:space="preserve">Journal of </w:t>
      </w:r>
      <w:r w:rsidRPr="00905A3F">
        <w:rPr>
          <w:rFonts w:asciiTheme="majorHAnsi" w:hAnsiTheme="majorHAnsi" w:cs="TimesNewRomanPS-BoldMT"/>
          <w:i/>
          <w:iCs/>
          <w:color w:val="000000"/>
        </w:rPr>
        <w:t>Youth and Theology</w:t>
      </w:r>
      <w:r w:rsidRPr="00905A3F">
        <w:rPr>
          <w:rFonts w:asciiTheme="majorHAnsi" w:hAnsiTheme="majorHAnsi" w:cs="TimesNewRomanPS-BoldMT"/>
          <w:color w:val="000000"/>
        </w:rPr>
        <w:t>, Vol. 4, No. 2 (Nov. 2005): 32-51.</w:t>
      </w:r>
    </w:p>
    <w:p w14:paraId="5BB95576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0106AA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“Who Do You Say That I Am? Children’s Identities, ‘Spiritual Capital,’ and Congregational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Life,”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>Family Ministry</w:t>
      </w:r>
      <w:r w:rsidRPr="00905A3F">
        <w:rPr>
          <w:rFonts w:asciiTheme="majorHAnsi" w:hAnsiTheme="majorHAnsi" w:cs="TimesNewRomanPS-BoldMT"/>
          <w:color w:val="000000"/>
        </w:rPr>
        <w:t>, 19:4 Winter 2005: 11-27.</w:t>
      </w:r>
    </w:p>
    <w:p w14:paraId="40D974BF" w14:textId="77777777" w:rsidR="007035C0" w:rsidRPr="00905A3F" w:rsidRDefault="007035C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1608DA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“Teaching the Bible in Congregation: A Congregational Studies Pedagogy for Contextual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Education,” in </w:t>
      </w:r>
      <w:r w:rsidRPr="00905A3F">
        <w:rPr>
          <w:rFonts w:asciiTheme="majorHAnsi" w:hAnsiTheme="majorHAnsi" w:cs="TimesNewRomanPS-BoldMT"/>
          <w:i/>
          <w:iCs/>
          <w:color w:val="000000"/>
        </w:rPr>
        <w:t>Religious Education</w:t>
      </w:r>
      <w:r w:rsidRPr="00905A3F">
        <w:rPr>
          <w:rFonts w:asciiTheme="majorHAnsi" w:hAnsiTheme="majorHAnsi" w:cs="TimesNewRomanPS-BoldMT"/>
          <w:color w:val="000000"/>
        </w:rPr>
        <w:t>, Vol. 100, No. 3, Summer 2005: 280-295.</w:t>
      </w:r>
    </w:p>
    <w:p w14:paraId="2026A6A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5D3C84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“The Child as Consumer: A North American Problem of Ambivalence Concerning the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Spirituality of Childhood in Late Capitalist Consumer Culture,” in </w:t>
      </w:r>
      <w:r w:rsidRPr="00905A3F">
        <w:rPr>
          <w:rFonts w:asciiTheme="majorHAnsi" w:hAnsiTheme="majorHAnsi" w:cs="TimesNewRomanPS-BoldMT"/>
          <w:i/>
          <w:iCs/>
          <w:color w:val="000000"/>
        </w:rPr>
        <w:t>Sewanee Theological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Review, </w:t>
      </w:r>
      <w:r w:rsidR="000F06A6" w:rsidRPr="00905A3F">
        <w:rPr>
          <w:rFonts w:asciiTheme="majorHAnsi" w:hAnsiTheme="majorHAnsi" w:cs="TimesNewRomanPS-BoldMT"/>
          <w:color w:val="000000"/>
        </w:rPr>
        <w:t xml:space="preserve">Vol. 48, No. </w:t>
      </w:r>
      <w:r w:rsidRPr="00905A3F">
        <w:rPr>
          <w:rFonts w:asciiTheme="majorHAnsi" w:hAnsiTheme="majorHAnsi" w:cs="TimesNewRomanPS-BoldMT"/>
          <w:color w:val="000000"/>
        </w:rPr>
        <w:t>1, Children and the Kingdom: Theology and Childhood. Christmas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2004: 65-86.</w:t>
      </w:r>
    </w:p>
    <w:p w14:paraId="28B8334D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D94D81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“The Protestant Child, Adolescent, and Family,” in Child and Adolescent Psychiatry Clinics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of </w:t>
      </w:r>
      <w:r w:rsidRPr="00905A3F">
        <w:rPr>
          <w:rFonts w:asciiTheme="majorHAnsi" w:hAnsiTheme="majorHAnsi" w:cs="TimesNewRomanPS-BoldMT"/>
          <w:color w:val="000000"/>
        </w:rPr>
        <w:t>North America, Allan M. Josephson and Mary Lynn Dell, Guest Editors. Saunders: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Philadelphia. </w:t>
      </w:r>
      <w:r w:rsidRPr="00905A3F">
        <w:rPr>
          <w:rFonts w:asciiTheme="majorHAnsi" w:hAnsiTheme="majorHAnsi" w:cs="TimesNewRomanPS-BoldMT"/>
          <w:color w:val="000000"/>
        </w:rPr>
        <w:t>January 2004, Vol. 13, No. 1: 161-181.</w:t>
      </w:r>
    </w:p>
    <w:p w14:paraId="12325F92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1891186" w14:textId="77777777" w:rsidR="000F06A6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“Liturgical Practices with Children in Congregations,” co-authored with Deborah L.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Matthews in </w:t>
      </w:r>
      <w:r w:rsidRPr="00905A3F">
        <w:rPr>
          <w:rFonts w:asciiTheme="majorHAnsi" w:hAnsiTheme="majorHAnsi" w:cs="TimesNewRomanPS-BoldMT"/>
          <w:i/>
          <w:color w:val="000000"/>
        </w:rPr>
        <w:t>Liturgy: Journal of the Liturgical Conference</w:t>
      </w:r>
      <w:r w:rsidRPr="00905A3F">
        <w:rPr>
          <w:rFonts w:asciiTheme="majorHAnsi" w:hAnsiTheme="majorHAnsi" w:cs="TimesNewRomanPS-BoldMT"/>
          <w:color w:val="000000"/>
        </w:rPr>
        <w:t>, Vol. 19, No. 1, 2004: 27-33.</w:t>
      </w:r>
    </w:p>
    <w:p w14:paraId="7271FEF8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A4F604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in the Worshiping Community: Some New (And Not So New) Resources for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Congregations,” co-authored with Larry A. Golemon, </w:t>
      </w:r>
      <w:r w:rsidRPr="00905A3F">
        <w:rPr>
          <w:rFonts w:asciiTheme="majorHAnsi" w:hAnsiTheme="majorHAnsi" w:cs="TimesNewRomanPS-BoldMT"/>
          <w:i/>
          <w:color w:val="000000"/>
        </w:rPr>
        <w:t>Liturgy: Journal of the Liturgical</w:t>
      </w:r>
      <w:r w:rsidR="000F06A6" w:rsidRPr="00905A3F">
        <w:rPr>
          <w:rFonts w:asciiTheme="majorHAnsi" w:hAnsiTheme="majorHAnsi" w:cs="TimesNewRomanPS-BoldMT"/>
          <w:i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color w:val="000000"/>
        </w:rPr>
        <w:t>Conference</w:t>
      </w:r>
      <w:r w:rsidRPr="00905A3F">
        <w:rPr>
          <w:rFonts w:asciiTheme="majorHAnsi" w:hAnsiTheme="majorHAnsi" w:cs="TimesNewRomanPS-BoldMT"/>
          <w:color w:val="000000"/>
        </w:rPr>
        <w:t>, Vol. 19, No. 1, 2004: 11-19.</w:t>
      </w:r>
    </w:p>
    <w:p w14:paraId="722CC107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9F62FD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“The Idea of the Child in Freud and Jung: Psychological Sources for Divergent Spiritualities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of </w:t>
      </w:r>
      <w:r w:rsidRPr="00905A3F">
        <w:rPr>
          <w:rFonts w:asciiTheme="majorHAnsi" w:hAnsiTheme="majorHAnsi" w:cs="TimesNewRomanPS-BoldMT"/>
          <w:color w:val="000000"/>
        </w:rPr>
        <w:t xml:space="preserve">Childhood,” </w:t>
      </w:r>
      <w:r w:rsidRPr="00905A3F">
        <w:rPr>
          <w:rFonts w:asciiTheme="majorHAnsi" w:hAnsiTheme="majorHAnsi" w:cs="TimesNewRomanPS-BoldMT"/>
          <w:i/>
          <w:color w:val="000000"/>
        </w:rPr>
        <w:t>International Journal of Children’s Spirituality</w:t>
      </w:r>
      <w:r w:rsidRPr="00905A3F">
        <w:rPr>
          <w:rFonts w:asciiTheme="majorHAnsi" w:hAnsiTheme="majorHAnsi" w:cs="TimesNewRomanPS-BoldMT"/>
          <w:color w:val="000000"/>
        </w:rPr>
        <w:t>, Vol. 8, No. 2: 115-132,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August 2003.</w:t>
      </w:r>
    </w:p>
    <w:p w14:paraId="34952B96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9B5D7F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and Religious Education in an Age of Globalization: Learning from David Ng,”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color w:val="000000"/>
        </w:rPr>
        <w:t>Religious Education</w:t>
      </w:r>
      <w:r w:rsidRPr="00905A3F">
        <w:rPr>
          <w:rFonts w:asciiTheme="majorHAnsi" w:hAnsiTheme="majorHAnsi" w:cs="TimesNewRomanPS-BoldMT"/>
          <w:color w:val="000000"/>
        </w:rPr>
        <w:t>, Vol. 97, No. 3, Summer 2002: 208-225.</w:t>
      </w:r>
    </w:p>
    <w:p w14:paraId="302BA4C2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55C618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“Call Forwarding: Putting Vocation in the Present Tense with Youth,” (pp. 29-44) and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“Are We Going on a Vocation Now? Ministry with Youth as a Lifelong Vocation,” (pp. 45-56) </w:t>
      </w:r>
      <w:r w:rsidRPr="00905A3F">
        <w:rPr>
          <w:rFonts w:asciiTheme="majorHAnsi" w:hAnsiTheme="majorHAnsi" w:cs="TimesNewRomanPS-BoldMT"/>
          <w:i/>
          <w:color w:val="000000"/>
        </w:rPr>
        <w:t>in Compass Points: Navigating Vocation. The 2002 Princeton Lectures on Youth, Church,</w:t>
      </w:r>
      <w:r w:rsidR="000F06A6" w:rsidRPr="00905A3F">
        <w:rPr>
          <w:rFonts w:asciiTheme="majorHAnsi" w:hAnsiTheme="majorHAnsi" w:cs="TimesNewRomanPS-BoldMT"/>
          <w:i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color w:val="000000"/>
        </w:rPr>
        <w:t>and Culture</w:t>
      </w:r>
      <w:r w:rsidRPr="00905A3F">
        <w:rPr>
          <w:rFonts w:asciiTheme="majorHAnsi" w:hAnsiTheme="majorHAnsi" w:cs="TimesNewRomanPS-BoldMT"/>
          <w:color w:val="000000"/>
        </w:rPr>
        <w:t>, Institute for Youth Ministry, Princeton Theological Seminary: 2002.</w:t>
      </w:r>
    </w:p>
    <w:p w14:paraId="14160A41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C94186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“Psychoanalysis, Parents and God: Julia Kristeva on the Imaginary Father and Subjectivity,”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color w:val="000000"/>
        </w:rPr>
        <w:t>Pastoral Psychology</w:t>
      </w:r>
      <w:r w:rsidRPr="00905A3F">
        <w:rPr>
          <w:rFonts w:asciiTheme="majorHAnsi" w:hAnsiTheme="majorHAnsi" w:cs="TimesNewRomanPS-BoldMT"/>
          <w:color w:val="000000"/>
        </w:rPr>
        <w:t xml:space="preserve"> Vol. 50, Number 4, March 2002: 243-258.</w:t>
      </w:r>
    </w:p>
    <w:p w14:paraId="487941D8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EDFE32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“Red Light Means Stop! Teaching Theology Through Exposure Learning in Manila’s Red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Light District,” </w:t>
      </w:r>
      <w:r w:rsidRPr="00905A3F">
        <w:rPr>
          <w:rFonts w:asciiTheme="majorHAnsi" w:hAnsiTheme="majorHAnsi" w:cs="TimesNewRomanPS-BoldMT"/>
          <w:i/>
          <w:color w:val="000000"/>
        </w:rPr>
        <w:t>Teaching Theology and Religion</w:t>
      </w:r>
      <w:r w:rsidRPr="00905A3F">
        <w:rPr>
          <w:rFonts w:asciiTheme="majorHAnsi" w:hAnsiTheme="majorHAnsi" w:cs="TimesNewRomanPS-BoldMT"/>
          <w:color w:val="000000"/>
        </w:rPr>
        <w:t xml:space="preserve"> Vol. 5, Number 2, April 2002: 90-100.</w:t>
      </w:r>
    </w:p>
    <w:p w14:paraId="1E1AD173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5E1E0C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“How Clearly Must I See? Art and Ethics in Pedagogical Practice,” coauthored with Charles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R. Foster, </w:t>
      </w:r>
      <w:r w:rsidRPr="00905A3F">
        <w:rPr>
          <w:rFonts w:asciiTheme="majorHAnsi" w:hAnsiTheme="majorHAnsi" w:cs="TimesNewRomanPS-BoldMT"/>
          <w:i/>
          <w:color w:val="000000"/>
        </w:rPr>
        <w:t>Teaching Theology and Religion</w:t>
      </w:r>
      <w:r w:rsidRPr="00905A3F">
        <w:rPr>
          <w:rFonts w:asciiTheme="majorHAnsi" w:hAnsiTheme="majorHAnsi" w:cs="TimesNewRomanPS-BoldMT"/>
          <w:color w:val="000000"/>
        </w:rPr>
        <w:t xml:space="preserve"> Vol. 4 No. 3, October 2001: 124-132.</w:t>
      </w:r>
    </w:p>
    <w:p w14:paraId="4577F387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5C64A5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“Practical Theology and the Red Light District,” </w:t>
      </w:r>
      <w:r w:rsidRPr="00905A3F">
        <w:rPr>
          <w:rFonts w:asciiTheme="majorHAnsi" w:hAnsiTheme="majorHAnsi" w:cs="TimesNewRomanPS-BoldMT"/>
          <w:i/>
          <w:color w:val="000000"/>
        </w:rPr>
        <w:t>Journal of Case Teaching</w:t>
      </w:r>
      <w:r w:rsidRPr="00905A3F">
        <w:rPr>
          <w:rFonts w:asciiTheme="majorHAnsi" w:hAnsiTheme="majorHAnsi" w:cs="TimesNewRomanPS-BoldMT"/>
          <w:color w:val="000000"/>
        </w:rPr>
        <w:t xml:space="preserve"> Number 11, Fall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2000: 51-59.</w:t>
      </w:r>
    </w:p>
    <w:p w14:paraId="431F1D09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BA9C0E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“Education For Subordination: Adolescent Girls, Gender Identity, and School Violence,”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in </w:t>
      </w:r>
      <w:r w:rsidRPr="00905A3F">
        <w:rPr>
          <w:rFonts w:asciiTheme="majorHAnsi" w:hAnsiTheme="majorHAnsi" w:cs="TimesNewRomanPS-BoldMT"/>
          <w:i/>
          <w:color w:val="000000"/>
        </w:rPr>
        <w:t>Journal of Religion and Abuse</w:t>
      </w:r>
      <w:r w:rsidRPr="00905A3F">
        <w:rPr>
          <w:rFonts w:asciiTheme="majorHAnsi" w:hAnsiTheme="majorHAnsi" w:cs="TimesNewRomanPS-BoldMT"/>
          <w:color w:val="000000"/>
        </w:rPr>
        <w:t>, Vol. I (3) 1999: 19-48.</w:t>
      </w:r>
    </w:p>
    <w:p w14:paraId="5A5A479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47863D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“Youth and Suicide,” in </w:t>
      </w:r>
      <w:r w:rsidRPr="00905A3F">
        <w:rPr>
          <w:rFonts w:asciiTheme="majorHAnsi" w:hAnsiTheme="majorHAnsi" w:cs="TimesNewRomanPS-BoldMT"/>
          <w:i/>
          <w:color w:val="000000"/>
        </w:rPr>
        <w:t>Alert: A Magazine for Leaders and Planners of the Church’s</w:t>
      </w:r>
      <w:r w:rsidR="000F06A6" w:rsidRPr="00905A3F">
        <w:rPr>
          <w:rFonts w:asciiTheme="majorHAnsi" w:hAnsiTheme="majorHAnsi" w:cs="TimesNewRomanPS-BoldMT"/>
          <w:i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color w:val="000000"/>
        </w:rPr>
        <w:t>Education Program</w:t>
      </w:r>
      <w:r w:rsidRPr="00905A3F">
        <w:rPr>
          <w:rFonts w:asciiTheme="majorHAnsi" w:hAnsiTheme="majorHAnsi" w:cs="TimesNewRomanPS-BoldMT"/>
          <w:color w:val="000000"/>
        </w:rPr>
        <w:t>, (Presbyterian Publishing Corporation: Louisville) August 1996, Vol. 26,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No. 2: 7-9.</w:t>
      </w:r>
    </w:p>
    <w:p w14:paraId="299BD520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A4BFD2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“What Works with Youth Today,” in </w:t>
      </w:r>
      <w:r w:rsidRPr="00905A3F">
        <w:rPr>
          <w:rFonts w:asciiTheme="majorHAnsi" w:hAnsiTheme="majorHAnsi" w:cs="TimesNewRomanPS-BoldMT"/>
          <w:i/>
          <w:color w:val="000000"/>
        </w:rPr>
        <w:t>The Clergy Journal</w:t>
      </w:r>
      <w:r w:rsidRPr="00905A3F">
        <w:rPr>
          <w:rFonts w:asciiTheme="majorHAnsi" w:hAnsiTheme="majorHAnsi" w:cs="TimesNewRomanPS-BoldMT"/>
          <w:color w:val="000000"/>
        </w:rPr>
        <w:t>, March 1996: 4-8.</w:t>
      </w:r>
    </w:p>
    <w:p w14:paraId="303C64F1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7F930D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“The Devil Made Me Do It,” </w:t>
      </w:r>
      <w:r w:rsidRPr="00905A3F">
        <w:rPr>
          <w:rFonts w:asciiTheme="majorHAnsi" w:hAnsiTheme="majorHAnsi" w:cs="TimesNewRomanPS-BoldMT"/>
          <w:i/>
          <w:color w:val="000000"/>
        </w:rPr>
        <w:t>Journal of Emotional and Behavioral Problems</w:t>
      </w:r>
      <w:r w:rsidRPr="00905A3F">
        <w:rPr>
          <w:rFonts w:asciiTheme="majorHAnsi" w:hAnsiTheme="majorHAnsi" w:cs="TimesNewRomanPS-BoldMT"/>
          <w:color w:val="000000"/>
        </w:rPr>
        <w:t xml:space="preserve"> Volume 2,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Number 3: Fall 1993. Special Issue: “Alcohol and Kids.”</w:t>
      </w:r>
    </w:p>
    <w:p w14:paraId="4DD47AC8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B772518" w14:textId="77777777" w:rsidR="00B5601B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“Legal &amp; Theological Justice for Adolescent Female Survivors of Sexual Abuse” </w:t>
      </w:r>
      <w:r w:rsidRPr="00905A3F">
        <w:rPr>
          <w:rFonts w:asciiTheme="majorHAnsi" w:hAnsiTheme="majorHAnsi" w:cs="TimesNewRomanPS-BoldMT"/>
          <w:i/>
          <w:color w:val="000000"/>
        </w:rPr>
        <w:t>The Journal</w:t>
      </w:r>
      <w:r w:rsidR="000F06A6" w:rsidRPr="00905A3F">
        <w:rPr>
          <w:rFonts w:asciiTheme="majorHAnsi" w:hAnsiTheme="majorHAnsi" w:cs="TimesNewRomanPS-BoldMT"/>
          <w:i/>
          <w:color w:val="000000"/>
        </w:rPr>
        <w:t xml:space="preserve"> </w:t>
      </w:r>
      <w:r w:rsidRPr="00905A3F">
        <w:rPr>
          <w:rFonts w:asciiTheme="majorHAnsi" w:hAnsiTheme="majorHAnsi" w:cs="TimesNewRomanPS-BoldMT"/>
          <w:i/>
          <w:color w:val="000000"/>
        </w:rPr>
        <w:t>of Law and Religion</w:t>
      </w:r>
      <w:r w:rsidRPr="00905A3F">
        <w:rPr>
          <w:rFonts w:asciiTheme="majorHAnsi" w:hAnsiTheme="majorHAnsi" w:cs="TimesNewRomanPS-BoldMT"/>
          <w:color w:val="000000"/>
        </w:rPr>
        <w:t>, Volume IX, Number 2: 1992.</w:t>
      </w:r>
    </w:p>
    <w:p w14:paraId="423AAFF4" w14:textId="77777777" w:rsidR="00591B5E" w:rsidRDefault="00591B5E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575E1BA" w14:textId="77777777" w:rsidR="009C5E5B" w:rsidRDefault="00591B5E" w:rsidP="009C5E5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color w:val="000000"/>
        </w:rPr>
      </w:pPr>
      <w:r>
        <w:rPr>
          <w:rFonts w:asciiTheme="majorHAnsi" w:hAnsiTheme="majorHAnsi" w:cs="TimesNewRomanPS-BoldMT"/>
          <w:b/>
          <w:color w:val="000000"/>
        </w:rPr>
        <w:t>Editorials</w:t>
      </w:r>
    </w:p>
    <w:p w14:paraId="1B5997EE" w14:textId="26D40964" w:rsidR="00EA4F18" w:rsidRPr="004931CA" w:rsidRDefault="00EA4F18" w:rsidP="009C5E5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color w:val="000000"/>
        </w:rPr>
      </w:pPr>
      <w:r w:rsidRPr="004931CA">
        <w:rPr>
          <w:rFonts w:asciiTheme="majorHAnsi" w:eastAsia="ArialUnicodeMS" w:hAnsiTheme="majorHAnsi" w:cs="ArialUnicodeMS"/>
        </w:rPr>
        <w:t xml:space="preserve">Editorial: Religious Education in Schools, Transitions in Journal Leadership, </w:t>
      </w:r>
      <w:r w:rsidRPr="004931CA">
        <w:rPr>
          <w:rFonts w:asciiTheme="majorHAnsi" w:eastAsia="ArialUnicodeMS" w:hAnsiTheme="majorHAnsi" w:cs="ArialUnicodeMS"/>
          <w:i/>
        </w:rPr>
        <w:t>Religious Education</w:t>
      </w:r>
      <w:r w:rsidRPr="004931CA">
        <w:rPr>
          <w:rFonts w:asciiTheme="majorHAnsi" w:eastAsia="ArialUnicodeMS" w:hAnsiTheme="majorHAnsi" w:cs="ArialUnicodeMS"/>
        </w:rPr>
        <w:t xml:space="preserve">, </w:t>
      </w:r>
      <w:r w:rsidR="00F941BA" w:rsidRPr="004931CA">
        <w:rPr>
          <w:rFonts w:asciiTheme="majorHAnsi" w:eastAsia="ArialUnicodeMS" w:hAnsiTheme="majorHAnsi" w:cs="ArialUnicodeMS"/>
        </w:rPr>
        <w:t xml:space="preserve">(2016). </w:t>
      </w:r>
      <w:r w:rsidRPr="004931CA">
        <w:rPr>
          <w:rFonts w:asciiTheme="majorHAnsi" w:eastAsia="ArialUnicodeMS" w:hAnsiTheme="majorHAnsi" w:cs="ArialUnicodeMS"/>
        </w:rPr>
        <w:t xml:space="preserve">111:1, 1-3, DOI: 10.1080/00344087.2016.1124009 </w:t>
      </w:r>
    </w:p>
    <w:p w14:paraId="7FC391B5" w14:textId="2F790FB4" w:rsidR="000067AB" w:rsidRPr="004931CA" w:rsidRDefault="00EA4F18" w:rsidP="00EA4F18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color w:val="000000" w:themeColor="text1"/>
          <w:kern w:val="36"/>
        </w:rPr>
      </w:pPr>
      <w:r w:rsidRPr="004931CA">
        <w:rPr>
          <w:rFonts w:asciiTheme="majorHAnsi" w:eastAsia="Times New Roman" w:hAnsiTheme="majorHAnsi" w:cs="Times New Roman"/>
          <w:bCs/>
          <w:color w:val="333333"/>
          <w:kern w:val="36"/>
        </w:rPr>
        <w:t xml:space="preserve">Editorial: Thoughts on Religious Education and Youth, </w:t>
      </w:r>
      <w:r w:rsidRPr="004931CA">
        <w:rPr>
          <w:rFonts w:asciiTheme="majorHAnsi" w:eastAsia="Times New Roman" w:hAnsiTheme="majorHAnsi" w:cs="Times New Roman"/>
          <w:bCs/>
          <w:i/>
          <w:color w:val="333333"/>
          <w:kern w:val="36"/>
        </w:rPr>
        <w:t>Religious Education,</w:t>
      </w:r>
      <w:r w:rsidRPr="004931CA">
        <w:rPr>
          <w:rFonts w:asciiTheme="majorHAnsi" w:eastAsia="Times New Roman" w:hAnsiTheme="majorHAnsi" w:cs="Times New Roman"/>
          <w:bCs/>
          <w:color w:val="333333"/>
          <w:kern w:val="36"/>
        </w:rPr>
        <w:t xml:space="preserve"> </w:t>
      </w:r>
      <w:r w:rsidR="00F941BA" w:rsidRPr="004931CA">
        <w:rPr>
          <w:rFonts w:asciiTheme="majorHAnsi" w:eastAsia="Times New Roman" w:hAnsiTheme="majorHAnsi" w:cs="Times New Roman"/>
          <w:bCs/>
          <w:color w:val="333333"/>
          <w:kern w:val="36"/>
        </w:rPr>
        <w:t xml:space="preserve">(2016) </w:t>
      </w:r>
      <w:r w:rsidRPr="004931CA">
        <w:rPr>
          <w:rFonts w:asciiTheme="majorHAnsi" w:eastAsia="Times New Roman" w:hAnsiTheme="majorHAnsi" w:cs="Times New Roman"/>
          <w:bCs/>
          <w:color w:val="333333"/>
          <w:kern w:val="36"/>
        </w:rPr>
        <w:t xml:space="preserve">111: 2, </w:t>
      </w:r>
      <w:r w:rsidRPr="004931CA">
        <w:rPr>
          <w:rFonts w:asciiTheme="majorHAnsi" w:eastAsia="Times New Roman" w:hAnsiTheme="majorHAnsi" w:cs="Times New Roman"/>
          <w:color w:val="000000" w:themeColor="text1"/>
        </w:rPr>
        <w:t xml:space="preserve">Pages 115-117.  </w:t>
      </w:r>
    </w:p>
    <w:p w14:paraId="0AEBB6C7" w14:textId="525C4614" w:rsidR="00EA4F18" w:rsidRPr="004931CA" w:rsidRDefault="00EA4F18" w:rsidP="00EA4F18">
      <w:pPr>
        <w:rPr>
          <w:rFonts w:asciiTheme="majorHAnsi" w:eastAsia="Times New Roman" w:hAnsiTheme="majorHAnsi" w:cs="Times New Roman"/>
        </w:rPr>
      </w:pPr>
      <w:r w:rsidRPr="004931CA">
        <w:rPr>
          <w:rFonts w:asciiTheme="majorHAnsi" w:eastAsia="Times New Roman" w:hAnsiTheme="majorHAnsi" w:cs="Times New Roman"/>
          <w:color w:val="333333"/>
        </w:rPr>
        <w:t>Editorial: Preparing for the 2016 REA Conference, “Generating Hope: The Future of the Teaching Profession in a Globalized World.” </w:t>
      </w:r>
      <w:r w:rsidRPr="004931CA">
        <w:rPr>
          <w:rFonts w:asciiTheme="majorHAnsi" w:eastAsia="Times New Roman" w:hAnsiTheme="majorHAnsi" w:cs="Times New Roman"/>
          <w:i/>
          <w:iCs/>
          <w:color w:val="333333"/>
        </w:rPr>
        <w:t>Religious Education</w:t>
      </w:r>
      <w:r w:rsidRPr="004931CA">
        <w:rPr>
          <w:rFonts w:asciiTheme="majorHAnsi" w:eastAsia="Times New Roman" w:hAnsiTheme="majorHAnsi" w:cs="Times New Roman"/>
          <w:color w:val="333333"/>
        </w:rPr>
        <w:t xml:space="preserve">, </w:t>
      </w:r>
      <w:r w:rsidR="00F941BA" w:rsidRPr="004931CA">
        <w:rPr>
          <w:rFonts w:asciiTheme="majorHAnsi" w:eastAsia="Times New Roman" w:hAnsiTheme="majorHAnsi" w:cs="Times New Roman"/>
          <w:color w:val="333333"/>
        </w:rPr>
        <w:t xml:space="preserve">(2016) </w:t>
      </w:r>
      <w:r w:rsidRPr="004931CA">
        <w:rPr>
          <w:rFonts w:asciiTheme="majorHAnsi" w:eastAsia="Times New Roman" w:hAnsiTheme="majorHAnsi" w:cs="Times New Roman"/>
          <w:color w:val="333333"/>
        </w:rPr>
        <w:t>111:3, pp. 231–232.</w:t>
      </w:r>
    </w:p>
    <w:p w14:paraId="0FCFB861" w14:textId="38F9575D" w:rsidR="00EA4F18" w:rsidRPr="004931CA" w:rsidRDefault="00EA4F18" w:rsidP="00EA4F18">
      <w:pPr>
        <w:pStyle w:val="NormalWeb"/>
        <w:rPr>
          <w:rFonts w:asciiTheme="majorHAnsi" w:eastAsia="ArialUnicodeMS" w:hAnsiTheme="majorHAnsi" w:cs="ArialUnicodeMS"/>
        </w:rPr>
      </w:pPr>
      <w:r w:rsidRPr="004931CA">
        <w:rPr>
          <w:rFonts w:asciiTheme="majorHAnsi" w:eastAsia="ArialUnicodeMS" w:hAnsiTheme="majorHAnsi" w:cs="ArialUnicodeMS"/>
        </w:rPr>
        <w:t xml:space="preserve">Editorial: Imagination and Religious Education, </w:t>
      </w:r>
      <w:r w:rsidRPr="004931CA">
        <w:rPr>
          <w:rFonts w:asciiTheme="majorHAnsi" w:eastAsia="ArialUnicodeMS" w:hAnsiTheme="majorHAnsi" w:cs="ArialUnicodeMS"/>
          <w:i/>
        </w:rPr>
        <w:t>Religious Education</w:t>
      </w:r>
      <w:r w:rsidRPr="004931CA">
        <w:rPr>
          <w:rFonts w:asciiTheme="majorHAnsi" w:eastAsia="ArialUnicodeMS" w:hAnsiTheme="majorHAnsi" w:cs="ArialUnicodeMS"/>
        </w:rPr>
        <w:t xml:space="preserve">. </w:t>
      </w:r>
      <w:r w:rsidR="00F941BA" w:rsidRPr="004931CA">
        <w:rPr>
          <w:rFonts w:asciiTheme="majorHAnsi" w:eastAsia="ArialUnicodeMS" w:hAnsiTheme="majorHAnsi" w:cs="ArialUnicodeMS"/>
        </w:rPr>
        <w:t xml:space="preserve">(2016) </w:t>
      </w:r>
      <w:r w:rsidRPr="004931CA">
        <w:rPr>
          <w:rFonts w:asciiTheme="majorHAnsi" w:eastAsia="ArialUnicodeMS" w:hAnsiTheme="majorHAnsi" w:cs="ArialUnicodeMS"/>
        </w:rPr>
        <w:t xml:space="preserve">111:4, 345-347, DOI: 10.1080/00344087.2016.1201996 </w:t>
      </w:r>
    </w:p>
    <w:p w14:paraId="2EE10AAD" w14:textId="50996C6B" w:rsidR="00EA4F18" w:rsidRDefault="00EA4F18" w:rsidP="00EA4F18">
      <w:pPr>
        <w:rPr>
          <w:rFonts w:asciiTheme="majorHAnsi" w:eastAsia="Times New Roman" w:hAnsiTheme="majorHAnsi" w:cs="Times New Roman"/>
          <w:color w:val="333333"/>
        </w:rPr>
      </w:pPr>
      <w:r w:rsidRPr="004931CA">
        <w:rPr>
          <w:rFonts w:asciiTheme="majorHAnsi" w:eastAsia="Times New Roman" w:hAnsiTheme="majorHAnsi" w:cs="Times New Roman"/>
          <w:color w:val="333333"/>
        </w:rPr>
        <w:t>Editorial: Interdisciplinary Conversations in Religious Education." </w:t>
      </w:r>
      <w:r w:rsidRPr="004931CA">
        <w:rPr>
          <w:rFonts w:asciiTheme="majorHAnsi" w:eastAsia="Times New Roman" w:hAnsiTheme="majorHAnsi" w:cs="Times New Roman"/>
          <w:i/>
          <w:iCs/>
          <w:color w:val="333333"/>
        </w:rPr>
        <w:t>Religious Education</w:t>
      </w:r>
      <w:r w:rsidRPr="004931CA">
        <w:rPr>
          <w:rFonts w:asciiTheme="majorHAnsi" w:eastAsia="Times New Roman" w:hAnsiTheme="majorHAnsi" w:cs="Times New Roman"/>
          <w:color w:val="333333"/>
        </w:rPr>
        <w:t xml:space="preserve">, </w:t>
      </w:r>
      <w:r w:rsidR="00F941BA" w:rsidRPr="004931CA">
        <w:rPr>
          <w:rFonts w:asciiTheme="majorHAnsi" w:eastAsia="Times New Roman" w:hAnsiTheme="majorHAnsi" w:cs="Times New Roman"/>
          <w:color w:val="333333"/>
        </w:rPr>
        <w:t xml:space="preserve">(2016) </w:t>
      </w:r>
      <w:r w:rsidRPr="004931CA">
        <w:rPr>
          <w:rFonts w:asciiTheme="majorHAnsi" w:eastAsia="Times New Roman" w:hAnsiTheme="majorHAnsi" w:cs="Times New Roman"/>
          <w:color w:val="333333"/>
        </w:rPr>
        <w:t>111: 5, pp. 467–468.</w:t>
      </w:r>
    </w:p>
    <w:p w14:paraId="2E46B2AF" w14:textId="77777777" w:rsidR="00EA4F18" w:rsidRDefault="00EA4F18" w:rsidP="00EA4F18">
      <w:pPr>
        <w:rPr>
          <w:rFonts w:asciiTheme="majorHAnsi" w:eastAsia="Times New Roman" w:hAnsiTheme="majorHAnsi" w:cs="Times New Roman"/>
          <w:color w:val="333333"/>
        </w:rPr>
      </w:pPr>
    </w:p>
    <w:p w14:paraId="41B094BB" w14:textId="02AC7E57" w:rsidR="00EA4F18" w:rsidRPr="00EA4F18" w:rsidRDefault="00EA4F18" w:rsidP="00EA4F18">
      <w:pPr>
        <w:rPr>
          <w:rFonts w:asciiTheme="majorHAnsi" w:eastAsia="Times New Roman" w:hAnsiTheme="majorHAnsi" w:cs="Times New Roman"/>
        </w:rPr>
      </w:pPr>
      <w:r w:rsidRPr="00EA4F18">
        <w:rPr>
          <w:rFonts w:asciiTheme="majorHAnsi" w:eastAsia="Times New Roman" w:hAnsiTheme="majorHAnsi" w:cs="Times New Roman"/>
          <w:color w:val="333333"/>
        </w:rPr>
        <w:t>Editorial: A Space for Hard Conversations on Race, Racism, Anti-R</w:t>
      </w:r>
      <w:r>
        <w:rPr>
          <w:rFonts w:asciiTheme="majorHAnsi" w:eastAsia="Times New Roman" w:hAnsiTheme="majorHAnsi" w:cs="Times New Roman"/>
          <w:color w:val="333333"/>
        </w:rPr>
        <w:t>acism, and Religious Education.</w:t>
      </w:r>
      <w:r w:rsidRPr="00EA4F18">
        <w:rPr>
          <w:rFonts w:asciiTheme="majorHAnsi" w:eastAsia="Times New Roman" w:hAnsiTheme="majorHAnsi" w:cs="Times New Roman"/>
          <w:color w:val="333333"/>
        </w:rPr>
        <w:t> </w:t>
      </w:r>
      <w:r w:rsidRPr="00EA4F18">
        <w:rPr>
          <w:rFonts w:asciiTheme="majorHAnsi" w:eastAsia="Times New Roman" w:hAnsiTheme="majorHAnsi" w:cs="Times New Roman"/>
          <w:i/>
          <w:iCs/>
          <w:color w:val="333333"/>
        </w:rPr>
        <w:t>Religious Education</w:t>
      </w:r>
      <w:r>
        <w:rPr>
          <w:rFonts w:asciiTheme="majorHAnsi" w:eastAsia="Times New Roman" w:hAnsiTheme="majorHAnsi" w:cs="Times New Roman"/>
          <w:color w:val="333333"/>
        </w:rPr>
        <w:t>, 112:1</w:t>
      </w:r>
      <w:r w:rsidRPr="00EA4F18">
        <w:rPr>
          <w:rFonts w:asciiTheme="majorHAnsi" w:eastAsia="Times New Roman" w:hAnsiTheme="majorHAnsi" w:cs="Times New Roman"/>
          <w:color w:val="333333"/>
        </w:rPr>
        <w:t>, pp. 1–2</w:t>
      </w:r>
      <w:r>
        <w:rPr>
          <w:rFonts w:asciiTheme="majorHAnsi" w:eastAsia="Times New Roman" w:hAnsiTheme="majorHAnsi" w:cs="Times New Roman"/>
          <w:color w:val="333333"/>
        </w:rPr>
        <w:t>.</w:t>
      </w:r>
    </w:p>
    <w:p w14:paraId="38BD9614" w14:textId="77777777" w:rsidR="00EA4F18" w:rsidRDefault="00EA4F18" w:rsidP="00EA4F18">
      <w:pPr>
        <w:rPr>
          <w:rFonts w:asciiTheme="majorHAnsi" w:eastAsia="Times New Roman" w:hAnsiTheme="majorHAnsi" w:cs="Times New Roman"/>
          <w:color w:val="333333"/>
        </w:rPr>
      </w:pPr>
    </w:p>
    <w:p w14:paraId="31EA8772" w14:textId="77777777" w:rsidR="00CB47F5" w:rsidRPr="00CB47F5" w:rsidRDefault="00CB47F5" w:rsidP="00CB47F5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EA4F18">
        <w:rPr>
          <w:rFonts w:asciiTheme="majorHAnsi" w:hAnsiTheme="majorHAnsi"/>
        </w:rPr>
        <w:t>Editorial: Religious Education for Such a</w:t>
      </w:r>
      <w:r>
        <w:rPr>
          <w:rFonts w:asciiTheme="majorHAnsi" w:hAnsiTheme="majorHAnsi"/>
        </w:rPr>
        <w:t xml:space="preserve"> </w:t>
      </w:r>
      <w:r w:rsidRPr="00EA4F18">
        <w:rPr>
          <w:rFonts w:asciiTheme="majorHAnsi" w:hAnsiTheme="majorHAnsi"/>
        </w:rPr>
        <w:t>Time as This: Keeping Our (Journal) Borders Open, Religious Education, 112:2, 93-94, DOI:</w:t>
      </w:r>
      <w:r>
        <w:rPr>
          <w:rFonts w:asciiTheme="majorHAnsi" w:hAnsiTheme="majorHAnsi"/>
        </w:rPr>
        <w:t xml:space="preserve"> </w:t>
      </w:r>
      <w:r w:rsidRPr="00EA4F18">
        <w:rPr>
          <w:rFonts w:asciiTheme="majorHAnsi" w:hAnsiTheme="majorHAnsi"/>
        </w:rPr>
        <w:t>10.1080/00344087.2017.1294936</w:t>
      </w:r>
    </w:p>
    <w:p w14:paraId="5747CEEF" w14:textId="77777777" w:rsidR="00EA4F18" w:rsidRPr="00EA4F18" w:rsidRDefault="00EA4F18" w:rsidP="00EA4F18">
      <w:pPr>
        <w:rPr>
          <w:rFonts w:asciiTheme="majorHAnsi" w:eastAsia="Times New Roman" w:hAnsiTheme="majorHAnsi" w:cs="Times New Roman"/>
        </w:rPr>
      </w:pPr>
    </w:p>
    <w:p w14:paraId="634FDAA5" w14:textId="7E34CFF5" w:rsidR="00243C9C" w:rsidRPr="00243C9C" w:rsidRDefault="000067AB" w:rsidP="00243C9C">
      <w:pPr>
        <w:rPr>
          <w:rFonts w:asciiTheme="majorHAnsi" w:eastAsia="Times New Roman" w:hAnsiTheme="majorHAnsi" w:cs="Times New Roman"/>
          <w:color w:val="333333"/>
        </w:rPr>
      </w:pPr>
      <w:r w:rsidRPr="00EA4F18">
        <w:rPr>
          <w:rFonts w:asciiTheme="majorHAnsi" w:eastAsia="Times New Roman" w:hAnsiTheme="majorHAnsi" w:cs="Times New Roman"/>
          <w:color w:val="333333"/>
        </w:rPr>
        <w:t xml:space="preserve">Editorial: Religious </w:t>
      </w:r>
      <w:r w:rsidR="00EA4F18">
        <w:rPr>
          <w:rFonts w:asciiTheme="majorHAnsi" w:eastAsia="Times New Roman" w:hAnsiTheme="majorHAnsi" w:cs="Times New Roman"/>
          <w:color w:val="333333"/>
        </w:rPr>
        <w:t xml:space="preserve">Education as a Practice of Hope, </w:t>
      </w:r>
      <w:r w:rsidR="00EA4F18">
        <w:rPr>
          <w:rFonts w:asciiTheme="majorHAnsi" w:eastAsia="Times New Roman" w:hAnsiTheme="majorHAnsi" w:cs="Times New Roman"/>
          <w:i/>
          <w:color w:val="333333"/>
        </w:rPr>
        <w:t>Religious Education,</w:t>
      </w:r>
      <w:r w:rsidR="00EA4F18">
        <w:rPr>
          <w:rFonts w:asciiTheme="majorHAnsi" w:eastAsia="Times New Roman" w:hAnsiTheme="majorHAnsi" w:cs="Times New Roman"/>
          <w:color w:val="333333"/>
        </w:rPr>
        <w:t xml:space="preserve"> 112: 3</w:t>
      </w:r>
      <w:r w:rsidRPr="00EA4F18">
        <w:rPr>
          <w:rFonts w:asciiTheme="majorHAnsi" w:eastAsia="Times New Roman" w:hAnsiTheme="majorHAnsi" w:cs="Times New Roman"/>
          <w:color w:val="333333"/>
        </w:rPr>
        <w:t>,</w:t>
      </w:r>
      <w:r w:rsidR="00EA4F18">
        <w:rPr>
          <w:rFonts w:asciiTheme="majorHAnsi" w:eastAsia="Times New Roman" w:hAnsiTheme="majorHAnsi" w:cs="Times New Roman"/>
          <w:color w:val="333333"/>
        </w:rPr>
        <w:t xml:space="preserve"> </w:t>
      </w:r>
      <w:r w:rsidR="00243C9C">
        <w:t>195-197, DOI: 10.1080/00344087.2017.1325697</w:t>
      </w:r>
    </w:p>
    <w:p w14:paraId="27C246C4" w14:textId="77777777" w:rsidR="00243C9C" w:rsidRDefault="00243C9C" w:rsidP="00243C9C">
      <w:pPr>
        <w:rPr>
          <w:rFonts w:asciiTheme="majorHAnsi" w:eastAsia="Times New Roman" w:hAnsiTheme="majorHAnsi" w:cs="Times New Roman"/>
          <w:color w:val="333333"/>
        </w:rPr>
      </w:pPr>
    </w:p>
    <w:p w14:paraId="6BAA02DE" w14:textId="018F1AB2" w:rsidR="00243C9C" w:rsidRPr="00EA4F18" w:rsidRDefault="00243C9C" w:rsidP="000067AB">
      <w:pPr>
        <w:rPr>
          <w:rFonts w:asciiTheme="majorHAnsi" w:eastAsia="Times New Roman" w:hAnsiTheme="majorHAnsi" w:cs="Times New Roman"/>
          <w:color w:val="333333"/>
        </w:rPr>
      </w:pPr>
      <w:r w:rsidRPr="00243C9C">
        <w:rPr>
          <w:rFonts w:asciiTheme="majorHAnsi" w:hAnsiTheme="majorHAnsi" w:cs="Times New Roman"/>
          <w:lang w:eastAsia="en-US"/>
        </w:rPr>
        <w:t>Editorial: Learning in Encounter—Preparing</w:t>
      </w:r>
      <w:r>
        <w:rPr>
          <w:rFonts w:asciiTheme="majorHAnsi" w:eastAsia="Times New Roman" w:hAnsiTheme="majorHAnsi" w:cs="Times New Roman"/>
          <w:color w:val="333333"/>
        </w:rPr>
        <w:t xml:space="preserve"> </w:t>
      </w:r>
      <w:r w:rsidRPr="00243C9C">
        <w:rPr>
          <w:rFonts w:asciiTheme="majorHAnsi" w:hAnsiTheme="majorHAnsi" w:cs="Times New Roman"/>
          <w:lang w:eastAsia="en-US"/>
        </w:rPr>
        <w:t>for the 2017 REA Conference, Religious Education, 112:4, 309-310, DOI:</w:t>
      </w:r>
      <w:r>
        <w:rPr>
          <w:rFonts w:asciiTheme="majorHAnsi" w:eastAsia="Times New Roman" w:hAnsiTheme="majorHAnsi" w:cs="Times New Roman"/>
          <w:color w:val="333333"/>
        </w:rPr>
        <w:t xml:space="preserve"> </w:t>
      </w:r>
      <w:r w:rsidRPr="00243C9C">
        <w:rPr>
          <w:rFonts w:asciiTheme="majorHAnsi" w:hAnsiTheme="majorHAnsi" w:cs="Times New Roman"/>
          <w:lang w:eastAsia="en-US"/>
        </w:rPr>
        <w:t>10.1080/00344087.2017.1358040</w:t>
      </w:r>
    </w:p>
    <w:p w14:paraId="0D5AE13B" w14:textId="77777777" w:rsidR="00CB47F5" w:rsidRDefault="00CB47F5" w:rsidP="00B5601B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="Times New Roman"/>
          <w:color w:val="333333"/>
        </w:rPr>
      </w:pPr>
    </w:p>
    <w:p w14:paraId="5D60CC22" w14:textId="0ED43ABA" w:rsidR="00D070BE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DIGITAL PUBLICATIONS AND BROADCAST FORMATS</w:t>
      </w:r>
    </w:p>
    <w:p w14:paraId="0A5CC33F" w14:textId="29D9F19D" w:rsidR="00692DA3" w:rsidRDefault="00692DA3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Cs/>
          <w:color w:val="000000"/>
        </w:rPr>
        <w:lastRenderedPageBreak/>
        <w:t xml:space="preserve">“Diving into Divinity: Pastoral Care,” Yale Divinity School Online Video Orientation Course. July 2017. </w:t>
      </w:r>
    </w:p>
    <w:p w14:paraId="6D0206EA" w14:textId="77777777" w:rsidR="00692DA3" w:rsidRPr="00692DA3" w:rsidRDefault="00692DA3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62B9A143" w14:textId="4B0806AD" w:rsidR="00D070BE" w:rsidRDefault="00D070BE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Cs/>
          <w:color w:val="000000"/>
        </w:rPr>
        <w:t xml:space="preserve">“Matthew 21:33-46,” “Matthew 22:1-14,” “Matthew 22:15-22,” &amp; “Matthew 22:34-46,” for </w:t>
      </w:r>
      <w:r>
        <w:rPr>
          <w:rFonts w:asciiTheme="majorHAnsi" w:hAnsiTheme="majorHAnsi" w:cs="TimesNewRomanPS-BoldMT"/>
          <w:bCs/>
          <w:i/>
          <w:color w:val="000000"/>
        </w:rPr>
        <w:t>Lectionary Homiletics/Good Preacher.com</w:t>
      </w:r>
      <w:r>
        <w:rPr>
          <w:rFonts w:asciiTheme="majorHAnsi" w:hAnsiTheme="majorHAnsi" w:cs="TimesNewRomanPS-BoldMT"/>
          <w:bCs/>
          <w:color w:val="000000"/>
        </w:rPr>
        <w:t xml:space="preserve"> October 2014, Accessible via: </w:t>
      </w:r>
      <w:hyperlink r:id="rId7" w:history="1">
        <w:r w:rsidRPr="006427F9">
          <w:rPr>
            <w:rStyle w:val="Hyperlink"/>
            <w:rFonts w:asciiTheme="majorHAnsi" w:hAnsiTheme="majorHAnsi" w:cs="TimesNewRomanPS-BoldMT"/>
            <w:bCs/>
          </w:rPr>
          <w:t>www.goodpreacher.com</w:t>
        </w:r>
      </w:hyperlink>
    </w:p>
    <w:p w14:paraId="040EF379" w14:textId="77777777" w:rsidR="00DF66C4" w:rsidRPr="00905A3F" w:rsidRDefault="00DF66C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0C8BDD19" w14:textId="473E7878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Guest Editor,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Sacred Spaces: The E-Journal of the American Association of Pastoral Counselors, </w:t>
      </w:r>
      <w:r w:rsidR="00071D4B" w:rsidRPr="00905A3F">
        <w:rPr>
          <w:rFonts w:asciiTheme="majorHAnsi" w:hAnsiTheme="majorHAnsi" w:cs="TimesNewRomanPS-BoldMT"/>
          <w:color w:val="000000"/>
        </w:rPr>
        <w:t>Special Edition,</w:t>
      </w:r>
      <w:r w:rsidRPr="00905A3F">
        <w:rPr>
          <w:rFonts w:asciiTheme="majorHAnsi" w:hAnsiTheme="majorHAnsi" w:cs="TimesNewRomanPS-BoldMT"/>
          <w:color w:val="000000"/>
        </w:rPr>
        <w:t xml:space="preserve"> “Pastoral Care and Children,” Vol 6, 2014. Accessible via: </w:t>
      </w:r>
      <w:hyperlink r:id="rId8" w:history="1">
        <w:r w:rsidRPr="00905A3F">
          <w:rPr>
            <w:rStyle w:val="Hyperlink"/>
            <w:rFonts w:asciiTheme="majorHAnsi" w:hAnsiTheme="majorHAnsi" w:cs="TimesNewRomanPS-BoldMT"/>
          </w:rPr>
          <w:t>http://www.aapc.org/news-events/sacred-spaces/</w:t>
        </w:r>
      </w:hyperlink>
      <w:r w:rsidRPr="00905A3F">
        <w:rPr>
          <w:rFonts w:asciiTheme="majorHAnsi" w:hAnsiTheme="majorHAnsi" w:cs="TimesNewRomanPS-BoldMT"/>
          <w:color w:val="000000"/>
        </w:rPr>
        <w:t xml:space="preserve"> </w:t>
      </w:r>
    </w:p>
    <w:p w14:paraId="605929B6" w14:textId="77777777" w:rsidR="002164AF" w:rsidRPr="00905A3F" w:rsidRDefault="002164AF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7A21C08" w14:textId="2CAFCC53" w:rsidR="002164AF" w:rsidRPr="00905A3F" w:rsidRDefault="002164AF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 xml:space="preserve">“Six Ways to Keep Congregational Conflicts Constructive,” featured column for </w:t>
      </w:r>
      <w:r w:rsidRPr="00905A3F">
        <w:rPr>
          <w:rFonts w:asciiTheme="majorHAnsi" w:hAnsiTheme="majorHAnsi" w:cs="TimesNewRomanPS-BoldMT"/>
          <w:bCs/>
          <w:i/>
          <w:color w:val="000000"/>
        </w:rPr>
        <w:t xml:space="preserve">Ask an Expert, </w:t>
      </w:r>
      <w:r w:rsidR="00AC60E9" w:rsidRPr="00905A3F">
        <w:rPr>
          <w:rFonts w:asciiTheme="majorHAnsi" w:hAnsiTheme="majorHAnsi" w:cs="TimesNewRomanPS-BoldMT"/>
          <w:bCs/>
          <w:i/>
          <w:color w:val="000000"/>
        </w:rPr>
        <w:t xml:space="preserve">8/14/14 </w:t>
      </w:r>
      <w:r w:rsidRPr="00905A3F">
        <w:rPr>
          <w:rFonts w:asciiTheme="majorHAnsi" w:hAnsiTheme="majorHAnsi" w:cs="TimesNewRomanPS-BoldMT"/>
          <w:bCs/>
          <w:color w:val="000000"/>
        </w:rPr>
        <w:t>on Studying Congregations</w:t>
      </w:r>
      <w:r w:rsidR="00AC60E9" w:rsidRPr="00905A3F">
        <w:rPr>
          <w:rFonts w:asciiTheme="majorHAnsi" w:hAnsiTheme="majorHAnsi" w:cs="TimesNewRomanPS-BoldMT"/>
          <w:bCs/>
          <w:color w:val="000000"/>
        </w:rPr>
        <w:t xml:space="preserve">: </w:t>
      </w:r>
      <w:r w:rsidRPr="00905A3F">
        <w:rPr>
          <w:rFonts w:asciiTheme="majorHAnsi" w:hAnsiTheme="majorHAnsi" w:cs="TimesNewRomanPS-BoldMT"/>
          <w:bCs/>
          <w:color w:val="000000"/>
        </w:rPr>
        <w:t xml:space="preserve"> www.studyingcongreg</w:t>
      </w:r>
      <w:r w:rsidR="00364EE7" w:rsidRPr="00905A3F">
        <w:rPr>
          <w:rFonts w:asciiTheme="majorHAnsi" w:hAnsiTheme="majorHAnsi" w:cs="TimesNewRomanPS-BoldMT"/>
          <w:bCs/>
          <w:color w:val="000000"/>
        </w:rPr>
        <w:t xml:space="preserve">ations.org . </w:t>
      </w:r>
      <w:r w:rsidRPr="00905A3F">
        <w:rPr>
          <w:rFonts w:asciiTheme="majorHAnsi" w:hAnsiTheme="majorHAnsi" w:cs="TimesNewRomanPS-BoldMT"/>
          <w:bCs/>
          <w:color w:val="000000"/>
        </w:rPr>
        <w:t xml:space="preserve">Congregational Studies Project Team.  </w:t>
      </w:r>
    </w:p>
    <w:p w14:paraId="6A89096E" w14:textId="77777777" w:rsidR="00C34A4A" w:rsidRPr="00905A3F" w:rsidRDefault="00C34A4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263BC1FD" w14:textId="0E9FB1CC" w:rsidR="00C34A4A" w:rsidRPr="00905A3F" w:rsidRDefault="00C34A4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 xml:space="preserve">“Passing on the Faith: Cultivating a Community of Practice” Aug. 13, 2013 featured column for Patheos Symposium, Passing on the Faith: Teaching the Next Generation&gt; </w:t>
      </w:r>
      <w:hyperlink r:id="rId9" w:history="1">
        <w:r w:rsidRPr="00905A3F">
          <w:rPr>
            <w:rStyle w:val="Hyperlink"/>
            <w:rFonts w:asciiTheme="majorHAnsi" w:hAnsiTheme="majorHAnsi" w:cs="TimesNewRomanPS-BoldMT"/>
            <w:bCs/>
          </w:rPr>
          <w:t>http://www.patheos.com/Topics/Passing-on-the-Faith/Community-Practice-Joyce-Ann-Mercer-08-14-2013.html</w:t>
        </w:r>
      </w:hyperlink>
    </w:p>
    <w:p w14:paraId="6DDEE0C8" w14:textId="77777777" w:rsidR="00C34A4A" w:rsidRPr="00905A3F" w:rsidRDefault="00C34A4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27196B72" w14:textId="491A6281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“How to Visit the Sick and Hurting</w:t>
      </w:r>
      <w:r w:rsidR="003A6B89" w:rsidRPr="00905A3F">
        <w:rPr>
          <w:rFonts w:asciiTheme="majorHAnsi" w:hAnsiTheme="majorHAnsi" w:cs="TimesNewRomanPS-BoldMT"/>
          <w:color w:val="000000"/>
        </w:rPr>
        <w:t>,</w:t>
      </w:r>
      <w:r w:rsidRPr="00905A3F">
        <w:rPr>
          <w:rFonts w:asciiTheme="majorHAnsi" w:hAnsiTheme="majorHAnsi" w:cs="TimesNewRomanPS-BoldMT"/>
          <w:color w:val="000000"/>
        </w:rPr>
        <w:t xml:space="preserve"> with Joyce Mercer,” Master Class 014,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FF"/>
        </w:rPr>
        <w:t xml:space="preserve">www.churchnext.tv/category/ministry-training-master-classes/ </w:t>
      </w:r>
      <w:r w:rsidRPr="00905A3F">
        <w:rPr>
          <w:rFonts w:asciiTheme="majorHAnsi" w:hAnsiTheme="majorHAnsi" w:cs="TimesNewRomanPS-BoldMT"/>
          <w:color w:val="000000"/>
        </w:rPr>
        <w:t>. Posted June 11, 2012.</w:t>
      </w:r>
    </w:p>
    <w:p w14:paraId="153BC21E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092BA3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Interview by Melodie Davis for “Shaping Families,” MennoMedia. Airing Oct. 13, 2012.</w:t>
      </w:r>
    </w:p>
    <w:p w14:paraId="07FF78A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FF"/>
        </w:rPr>
      </w:pPr>
      <w:r w:rsidRPr="00905A3F">
        <w:rPr>
          <w:rFonts w:asciiTheme="majorHAnsi" w:hAnsiTheme="majorHAnsi" w:cs="TimesNewRomanPS-BoldMT"/>
          <w:color w:val="0000FF"/>
        </w:rPr>
        <w:t>www.MennoMedia.com</w:t>
      </w:r>
    </w:p>
    <w:p w14:paraId="6EC34A05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4FB8EF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Podcast interview by Robin Blair for Common Good Radio, United Methodist Church,</w:t>
      </w:r>
    </w:p>
    <w:p w14:paraId="51A94C69" w14:textId="77777777" w:rsidR="000F06A6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featured in May 2009, </w:t>
      </w:r>
      <w:hyperlink r:id="rId10" w:history="1">
        <w:r w:rsidR="000F06A6" w:rsidRPr="00905A3F">
          <w:rPr>
            <w:rStyle w:val="Hyperlink"/>
            <w:rFonts w:asciiTheme="majorHAnsi" w:hAnsiTheme="majorHAnsi" w:cs="TimesNewRomanPS-BoldMT"/>
          </w:rPr>
          <w:t>www.commongoodradio.org</w:t>
        </w:r>
      </w:hyperlink>
      <w:r w:rsidRPr="00905A3F">
        <w:rPr>
          <w:rFonts w:asciiTheme="majorHAnsi" w:hAnsiTheme="majorHAnsi" w:cs="TimesNewRomanPS-BoldMT"/>
          <w:color w:val="000000"/>
        </w:rPr>
        <w:t>.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</w:p>
    <w:p w14:paraId="66E54371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4592417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Interview, Australian Broadcasting Company, “Welcoming Children,” aired October 2006.</w:t>
      </w:r>
    </w:p>
    <w:p w14:paraId="6ACA3841" w14:textId="77777777" w:rsidR="00EF7CF6" w:rsidRPr="00905A3F" w:rsidRDefault="00EF7CF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ADD14C4" w14:textId="7220C0DE" w:rsidR="00EF7CF6" w:rsidRPr="00905A3F" w:rsidRDefault="00EF7CF6" w:rsidP="00EF7CF6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“Iris V. Cully,” in </w:t>
      </w:r>
      <w:r w:rsidRPr="00905A3F">
        <w:rPr>
          <w:rFonts w:asciiTheme="majorHAnsi" w:hAnsiTheme="majorHAnsi" w:cs="TimesNewRomanPS-BoldMT"/>
          <w:i/>
          <w:color w:val="000000"/>
        </w:rPr>
        <w:t>Christian Educators of the Twentieth Century,</w:t>
      </w:r>
      <w:r w:rsidRPr="00905A3F">
        <w:rPr>
          <w:rFonts w:asciiTheme="majorHAnsi" w:hAnsiTheme="majorHAnsi" w:cs="TimesNewRomanPS-BoldMT"/>
          <w:color w:val="000000"/>
        </w:rPr>
        <w:t xml:space="preserve"> </w:t>
      </w:r>
      <w:r w:rsidR="003A6B89" w:rsidRPr="00905A3F">
        <w:rPr>
          <w:rFonts w:asciiTheme="majorHAnsi" w:hAnsiTheme="majorHAnsi" w:cs="TimesNewRomanPS-BoldMT"/>
          <w:color w:val="000000"/>
        </w:rPr>
        <w:t xml:space="preserve">a web based publishing project sponsored by the Lilly Endowment: </w:t>
      </w:r>
      <w:r w:rsidRPr="00905A3F">
        <w:rPr>
          <w:rFonts w:asciiTheme="majorHAnsi" w:hAnsiTheme="majorHAnsi" w:cs="TimesNewRomanPS-BoldMT"/>
          <w:color w:val="0000FF"/>
        </w:rPr>
        <w:t>http://www.talbot.edu/ceacademic</w:t>
      </w:r>
      <w:r w:rsidRPr="00905A3F">
        <w:rPr>
          <w:rFonts w:asciiTheme="majorHAnsi" w:hAnsiTheme="majorHAnsi" w:cs="TimesNewRomanPS-BoldMT"/>
          <w:color w:val="000000"/>
        </w:rPr>
        <w:t>.</w:t>
      </w:r>
    </w:p>
    <w:p w14:paraId="3E72867C" w14:textId="77777777" w:rsidR="00EF7CF6" w:rsidRPr="00905A3F" w:rsidRDefault="00EF7CF6" w:rsidP="00EF7CF6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CE9D79B" w14:textId="5308C43B" w:rsidR="00EF7CF6" w:rsidRPr="00905A3F" w:rsidRDefault="00EF7CF6" w:rsidP="00EF7CF6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“David Ng,” in </w:t>
      </w:r>
      <w:r w:rsidRPr="00905A3F">
        <w:rPr>
          <w:rFonts w:asciiTheme="majorHAnsi" w:hAnsiTheme="majorHAnsi" w:cs="TimesNewRomanPS-BoldMT"/>
          <w:i/>
          <w:color w:val="000000"/>
        </w:rPr>
        <w:t>Christian Educators of the Twentieth Century</w:t>
      </w:r>
      <w:r w:rsidRPr="00905A3F">
        <w:rPr>
          <w:rFonts w:asciiTheme="majorHAnsi" w:hAnsiTheme="majorHAnsi" w:cs="TimesNewRomanPS-BoldMT"/>
          <w:color w:val="000000"/>
        </w:rPr>
        <w:t>,</w:t>
      </w:r>
      <w:r w:rsidR="003A6B89" w:rsidRPr="00905A3F">
        <w:rPr>
          <w:rFonts w:asciiTheme="majorHAnsi" w:hAnsiTheme="majorHAnsi" w:cs="TimesNewRomanPS-BoldMT"/>
          <w:color w:val="000000"/>
        </w:rPr>
        <w:t xml:space="preserve"> a web based publishing project sponsored by the Lilly Endowment: </w:t>
      </w:r>
      <w:hyperlink r:id="rId11" w:history="1">
        <w:r w:rsidR="00983BA7" w:rsidRPr="00905A3F">
          <w:rPr>
            <w:rStyle w:val="Hyperlink"/>
            <w:rFonts w:asciiTheme="majorHAnsi" w:hAnsiTheme="majorHAnsi" w:cs="TimesNewRomanPS-BoldMT"/>
          </w:rPr>
          <w:t>http://www.talbot.edu/ceacademic</w:t>
        </w:r>
      </w:hyperlink>
      <w:r w:rsidRPr="00905A3F">
        <w:rPr>
          <w:rFonts w:asciiTheme="majorHAnsi" w:hAnsiTheme="majorHAnsi" w:cs="TimesNewRomanPS-BoldMT"/>
          <w:color w:val="000000"/>
        </w:rPr>
        <w:t>.</w:t>
      </w:r>
    </w:p>
    <w:p w14:paraId="3E42B3D6" w14:textId="77777777" w:rsidR="00983BA7" w:rsidRPr="00905A3F" w:rsidRDefault="00983BA7" w:rsidP="00EF7CF6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2D1D351" w14:textId="18A5DF6E" w:rsidR="000171B4" w:rsidRPr="00134BB8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color w:val="000000"/>
        </w:rPr>
      </w:pPr>
      <w:r w:rsidRPr="00905A3F">
        <w:rPr>
          <w:rFonts w:asciiTheme="majorHAnsi" w:hAnsiTheme="majorHAnsi" w:cs="TimesNewRomanPS-BoldMT"/>
          <w:b/>
          <w:color w:val="000000"/>
        </w:rPr>
        <w:t xml:space="preserve">REVIEW ESSAYS AND </w:t>
      </w:r>
      <w:r w:rsidR="00650B90">
        <w:rPr>
          <w:rFonts w:asciiTheme="majorHAnsi" w:hAnsiTheme="majorHAnsi" w:cs="TimesNewRomanPS-BoldMT"/>
          <w:b/>
          <w:color w:val="000000"/>
        </w:rPr>
        <w:t xml:space="preserve">MAJOR </w:t>
      </w:r>
      <w:r w:rsidR="00C56188">
        <w:rPr>
          <w:rFonts w:asciiTheme="majorHAnsi" w:hAnsiTheme="majorHAnsi" w:cs="TimesNewRomanPS-BoldMT"/>
          <w:b/>
          <w:color w:val="000000"/>
        </w:rPr>
        <w:t>BOOK REVIEWS</w:t>
      </w:r>
      <w:r w:rsidR="00CB47F5">
        <w:rPr>
          <w:rFonts w:asciiTheme="majorHAnsi" w:hAnsiTheme="majorHAnsi" w:cs="TimesNewRomanPS-BoldMT"/>
          <w:b/>
          <w:color w:val="000000"/>
        </w:rPr>
        <w:t xml:space="preserve"> </w:t>
      </w:r>
    </w:p>
    <w:p w14:paraId="26AC73D5" w14:textId="77777777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</w:rPr>
      </w:pPr>
      <w:r w:rsidRPr="00905A3F">
        <w:rPr>
          <w:rFonts w:asciiTheme="majorHAnsi" w:hAnsiTheme="majorHAnsi" w:cs="Verdana"/>
        </w:rPr>
        <w:t xml:space="preserve">"Disability in the Christian Tradition: A Reader." </w:t>
      </w:r>
      <w:r w:rsidRPr="00905A3F">
        <w:rPr>
          <w:rFonts w:asciiTheme="majorHAnsi" w:hAnsiTheme="majorHAnsi" w:cs="Verdana"/>
          <w:i/>
          <w:iCs/>
        </w:rPr>
        <w:t>Anglican Theological Review</w:t>
      </w:r>
      <w:r w:rsidRPr="00905A3F">
        <w:rPr>
          <w:rFonts w:asciiTheme="majorHAnsi" w:hAnsiTheme="majorHAnsi" w:cs="Verdana"/>
        </w:rPr>
        <w:t xml:space="preserve"> 96.3 (2014): 594-6.</w:t>
      </w:r>
    </w:p>
    <w:p w14:paraId="40E46B66" w14:textId="77777777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</w:rPr>
      </w:pPr>
    </w:p>
    <w:p w14:paraId="15F90AAA" w14:textId="1548F65C" w:rsidR="00983BA7" w:rsidRPr="00905A3F" w:rsidRDefault="00983BA7" w:rsidP="00983BA7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905A3F">
        <w:rPr>
          <w:rFonts w:asciiTheme="majorHAnsi" w:hAnsiTheme="majorHAnsi" w:cs="TimesNewRomanPS-BoldMT"/>
          <w:b/>
          <w:bCs/>
        </w:rPr>
        <w:t>“</w:t>
      </w:r>
      <w:r w:rsidRPr="00905A3F">
        <w:rPr>
          <w:rFonts w:asciiTheme="majorHAnsi" w:hAnsiTheme="majorHAnsi" w:cs="Verdana"/>
        </w:rPr>
        <w:t xml:space="preserve">Mirror, Mirror: The Uses and Abuses of Self-Love,” </w:t>
      </w:r>
      <w:r w:rsidRPr="00905A3F">
        <w:rPr>
          <w:rFonts w:asciiTheme="majorHAnsi" w:hAnsiTheme="majorHAnsi" w:cs="Verdana"/>
          <w:i/>
          <w:iCs/>
        </w:rPr>
        <w:t>The Christian Century,</w:t>
      </w:r>
      <w:r w:rsidRPr="00905A3F">
        <w:rPr>
          <w:rFonts w:asciiTheme="majorHAnsi" w:hAnsiTheme="majorHAnsi" w:cs="Verdana"/>
        </w:rPr>
        <w:t xml:space="preserve"> Jul 09, 2014: 42</w:t>
      </w:r>
      <w:r w:rsidR="000171B4">
        <w:rPr>
          <w:rFonts w:asciiTheme="majorHAnsi" w:hAnsiTheme="majorHAnsi" w:cs="Verdana"/>
        </w:rPr>
        <w:t xml:space="preserve"> </w:t>
      </w:r>
      <w:r w:rsidRPr="00905A3F">
        <w:rPr>
          <w:rFonts w:asciiTheme="majorHAnsi" w:hAnsiTheme="majorHAnsi" w:cs="Verdana"/>
        </w:rPr>
        <w:t>(Review article).</w:t>
      </w:r>
    </w:p>
    <w:p w14:paraId="74693738" w14:textId="77777777" w:rsidR="00905A3F" w:rsidRDefault="00905A3F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29D91C5" w14:textId="77777777" w:rsidR="00B5601B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SELECTED SCHOLARLY PRESENTATIONS</w:t>
      </w:r>
    </w:p>
    <w:p w14:paraId="70CB4F7D" w14:textId="77777777" w:rsidR="004931CA" w:rsidRDefault="004931C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42B5531D" w14:textId="3EA90E46" w:rsidR="004931CA" w:rsidRDefault="004931C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Cs/>
          <w:color w:val="000000"/>
        </w:rPr>
        <w:t xml:space="preserve">“Vocation Across the Lifespan” panel presenter, International Association of Practical Theology meeting, Oslo, Norway, April 21, 2017. </w:t>
      </w:r>
    </w:p>
    <w:p w14:paraId="4C56F2AF" w14:textId="77777777" w:rsidR="004931CA" w:rsidRDefault="004931C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76956014" w14:textId="6EF858F5" w:rsidR="004931CA" w:rsidRDefault="004931C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Cs/>
          <w:color w:val="000000"/>
        </w:rPr>
        <w:t xml:space="preserve">“Writing Transformations: </w:t>
      </w:r>
      <w:r w:rsidR="00E746C2">
        <w:rPr>
          <w:rFonts w:asciiTheme="majorHAnsi" w:hAnsiTheme="majorHAnsi" w:cs="TimesNewRomanPS-BoldMT"/>
          <w:bCs/>
          <w:color w:val="000000"/>
        </w:rPr>
        <w:t xml:space="preserve">Using Addiction Recovery Memoirs Toward Personal and Social Change,” International Academy of Practical Theology meeting, Oslo, Norway, April 23, 2017. </w:t>
      </w:r>
    </w:p>
    <w:p w14:paraId="035F02BA" w14:textId="77777777" w:rsidR="00E746C2" w:rsidRPr="004931CA" w:rsidRDefault="00E746C2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5B53FEBF" w14:textId="689AE8C4" w:rsidR="008B4B80" w:rsidRPr="00F941BA" w:rsidRDefault="00134BB8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F941BA">
        <w:rPr>
          <w:rFonts w:asciiTheme="majorHAnsi" w:hAnsiTheme="majorHAnsi" w:cs="TimesNewRomanPS-BoldMT"/>
          <w:bCs/>
          <w:color w:val="000000"/>
        </w:rPr>
        <w:t>“Conundrums in Practical Theology,” Panel, American Academy of Religion Annual Meeting, San Antonio, TX, November 19, 2016.</w:t>
      </w:r>
    </w:p>
    <w:p w14:paraId="5599B43A" w14:textId="77777777" w:rsidR="00DF417B" w:rsidRPr="00F941BA" w:rsidRDefault="00DF417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04A401CC" w14:textId="7D14A763" w:rsidR="00DF417B" w:rsidRDefault="003A09E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F941BA">
        <w:rPr>
          <w:rFonts w:asciiTheme="majorHAnsi" w:hAnsiTheme="majorHAnsi" w:cs="TimesNewRomanPS-BoldMT"/>
          <w:bCs/>
          <w:color w:val="000000"/>
        </w:rPr>
        <w:t>“Restorative Spirituality: Hope for Traumatized Children,” Keynote, International Society for Children’s Spirituality, Bishop Grosse</w:t>
      </w:r>
      <w:r w:rsidR="00CB47F5" w:rsidRPr="00F941BA">
        <w:rPr>
          <w:rFonts w:asciiTheme="majorHAnsi" w:hAnsiTheme="majorHAnsi" w:cs="TimesNewRomanPS-BoldMT"/>
          <w:bCs/>
          <w:color w:val="000000"/>
        </w:rPr>
        <w:t xml:space="preserve">teste University, Lincoln, UK, </w:t>
      </w:r>
      <w:r w:rsidRPr="00F941BA">
        <w:rPr>
          <w:rFonts w:asciiTheme="majorHAnsi" w:hAnsiTheme="majorHAnsi" w:cs="TimesNewRomanPS-BoldMT"/>
          <w:bCs/>
          <w:color w:val="000000"/>
        </w:rPr>
        <w:t>July 28, 2016.</w:t>
      </w:r>
    </w:p>
    <w:p w14:paraId="064A39E0" w14:textId="77777777" w:rsidR="00134BB8" w:rsidRPr="00134BB8" w:rsidRDefault="00134BB8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56A4A623" w14:textId="4A0B3076" w:rsidR="000171B4" w:rsidRDefault="000171B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Cs/>
          <w:color w:val="000000"/>
        </w:rPr>
        <w:t xml:space="preserve">“Collective Trauma and Pastoral Care: Global Insights for Local Ministries,” a public lecture for the Arthur L. Kinsolving Chair in Pastoral and Practical Theology, </w:t>
      </w:r>
      <w:r w:rsidRPr="000171B4">
        <w:rPr>
          <w:rFonts w:asciiTheme="majorHAnsi" w:hAnsiTheme="majorHAnsi" w:cs="TimesNewRomanPS-BoldMT"/>
          <w:bCs/>
          <w:color w:val="000000"/>
        </w:rPr>
        <w:t>Virginia Theological Seminary</w:t>
      </w:r>
      <w:r>
        <w:rPr>
          <w:rFonts w:asciiTheme="majorHAnsi" w:hAnsiTheme="majorHAnsi" w:cs="TimesNewRomanPS-BoldMT"/>
          <w:bCs/>
          <w:color w:val="000000"/>
        </w:rPr>
        <w:t xml:space="preserve">, forthcoming, April 17, 2015. </w:t>
      </w:r>
    </w:p>
    <w:p w14:paraId="2A4EEC1F" w14:textId="77777777" w:rsidR="000171B4" w:rsidRPr="000171B4" w:rsidRDefault="000171B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12EF3B05" w14:textId="499C05C3" w:rsidR="009B0028" w:rsidRPr="00905A3F" w:rsidRDefault="009B0028" w:rsidP="009B0028">
      <w:pPr>
        <w:rPr>
          <w:rFonts w:asciiTheme="majorHAnsi" w:hAnsiTheme="majorHAnsi"/>
        </w:rPr>
      </w:pPr>
      <w:r w:rsidRPr="00FD1DD8">
        <w:rPr>
          <w:rFonts w:asciiTheme="majorHAnsi" w:hAnsiTheme="majorHAnsi"/>
        </w:rPr>
        <w:t>“Communal Identities and Collective Trauma: A Practical Theological Exploration into Indonesia’s 1965-67 Anti-</w:t>
      </w:r>
      <w:r w:rsidR="0096457C">
        <w:rPr>
          <w:rFonts w:asciiTheme="majorHAnsi" w:hAnsiTheme="majorHAnsi"/>
        </w:rPr>
        <w:t xml:space="preserve">Communist Pogrom,” </w:t>
      </w:r>
      <w:r w:rsidRPr="00FD1DD8">
        <w:rPr>
          <w:rFonts w:asciiTheme="majorHAnsi" w:hAnsiTheme="majorHAnsi"/>
        </w:rPr>
        <w:t xml:space="preserve"> International Academy of Practical Theology, July </w:t>
      </w:r>
      <w:r w:rsidR="0096457C">
        <w:rPr>
          <w:rFonts w:asciiTheme="majorHAnsi" w:hAnsiTheme="majorHAnsi"/>
        </w:rPr>
        <w:t xml:space="preserve">20, </w:t>
      </w:r>
      <w:r w:rsidRPr="00FD1DD8">
        <w:rPr>
          <w:rFonts w:asciiTheme="majorHAnsi" w:hAnsiTheme="majorHAnsi"/>
        </w:rPr>
        <w:t>2015, Pretoria, South Africa.</w:t>
      </w:r>
      <w:r w:rsidRPr="00905A3F">
        <w:rPr>
          <w:rFonts w:asciiTheme="majorHAnsi" w:hAnsiTheme="majorHAnsi"/>
        </w:rPr>
        <w:t xml:space="preserve"> </w:t>
      </w:r>
    </w:p>
    <w:p w14:paraId="13CBB40F" w14:textId="77777777" w:rsidR="00455EA4" w:rsidRDefault="00455EA4" w:rsidP="00455EA4">
      <w:pPr>
        <w:rPr>
          <w:rFonts w:asciiTheme="majorHAnsi" w:hAnsiTheme="majorHAnsi"/>
        </w:rPr>
      </w:pPr>
    </w:p>
    <w:p w14:paraId="2996A885" w14:textId="77777777" w:rsidR="00455EA4" w:rsidRPr="00905A3F" w:rsidRDefault="00455EA4" w:rsidP="00455EA4">
      <w:pPr>
        <w:rPr>
          <w:rFonts w:asciiTheme="majorHAnsi" w:hAnsiTheme="majorHAnsi"/>
        </w:rPr>
      </w:pPr>
      <w:r w:rsidRPr="00905A3F">
        <w:rPr>
          <w:rFonts w:asciiTheme="majorHAnsi" w:hAnsiTheme="majorHAnsi"/>
        </w:rPr>
        <w:t>“ ‘We Teach Our Children to See a Human Being There’: Women’s Formal and Informal Religious Education Work in Transforming Religious Conflict in Indonesia,” Research Interest Group paper, Religious Education Association Annual Meeting, November 6-8, 2014, Chicago, IL.</w:t>
      </w:r>
    </w:p>
    <w:p w14:paraId="34F3EDA3" w14:textId="77777777" w:rsidR="00455EA4" w:rsidRDefault="00455EA4" w:rsidP="00455EA4">
      <w:pPr>
        <w:rPr>
          <w:rFonts w:asciiTheme="majorHAnsi" w:hAnsiTheme="majorHAnsi" w:cs="Times-Roman"/>
        </w:rPr>
      </w:pPr>
    </w:p>
    <w:p w14:paraId="3E8FCBE5" w14:textId="77777777" w:rsidR="00455EA4" w:rsidRPr="00905A3F" w:rsidRDefault="00455EA4" w:rsidP="00455EA4">
      <w:pPr>
        <w:rPr>
          <w:rFonts w:asciiTheme="majorHAnsi" w:hAnsiTheme="majorHAnsi" w:cs="Times-Roman"/>
        </w:rPr>
      </w:pPr>
      <w:r w:rsidRPr="00905A3F">
        <w:rPr>
          <w:rFonts w:asciiTheme="majorHAnsi" w:hAnsiTheme="majorHAnsi" w:cs="Times-Roman"/>
        </w:rPr>
        <w:t xml:space="preserve">“A Practical Theological Approach to Eco-Feminism,” Invited public lecture, July 8, 2014. </w:t>
      </w:r>
    </w:p>
    <w:p w14:paraId="2D8DD367" w14:textId="77777777" w:rsidR="00455EA4" w:rsidRPr="00905A3F" w:rsidRDefault="00455EA4" w:rsidP="00455EA4">
      <w:pPr>
        <w:rPr>
          <w:rFonts w:asciiTheme="majorHAnsi" w:hAnsiTheme="majorHAnsi" w:cs="Times-Roman"/>
        </w:rPr>
      </w:pPr>
      <w:r w:rsidRPr="00905A3F">
        <w:rPr>
          <w:rFonts w:asciiTheme="majorHAnsi" w:hAnsiTheme="majorHAnsi" w:cs="Times-Roman"/>
        </w:rPr>
        <w:t>St. Andrew’s Seminary, Quezon City (Manila), Philippines</w:t>
      </w:r>
    </w:p>
    <w:p w14:paraId="1B24D4CD" w14:textId="77777777" w:rsidR="00983BA7" w:rsidRPr="00905A3F" w:rsidRDefault="00983BA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367D6BD" w14:textId="77777777" w:rsidR="00774898" w:rsidRPr="00905A3F" w:rsidRDefault="00774898" w:rsidP="00774898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="Calibri" w:hAnsi="Calibri" w:cs="Times-Roman"/>
        </w:rPr>
        <w:t xml:space="preserve"> “Brain Waves And Conflict: Trauma Narratives In Light Of Neuroscience,” Invited public lecture sponsored by the Department of Theology. July 1, 2014. </w:t>
      </w:r>
      <w:r w:rsidRPr="00905A3F">
        <w:rPr>
          <w:rFonts w:asciiTheme="majorHAnsi" w:hAnsiTheme="majorHAnsi" w:cs="TimesNewRomanPS-BoldMT"/>
          <w:bCs/>
          <w:color w:val="000000"/>
        </w:rPr>
        <w:t>Artha Wacana Christian University, Kupang, West Timor, Indonesia</w:t>
      </w:r>
    </w:p>
    <w:p w14:paraId="3BF64F9B" w14:textId="77777777" w:rsidR="00905A3F" w:rsidRDefault="00905A3F" w:rsidP="00774898">
      <w:pPr>
        <w:rPr>
          <w:rFonts w:asciiTheme="majorHAnsi" w:hAnsiTheme="majorHAnsi" w:cs="Times-Roman"/>
        </w:rPr>
      </w:pPr>
    </w:p>
    <w:p w14:paraId="611A32FE" w14:textId="3DC64766" w:rsidR="00233E59" w:rsidRPr="00905A3F" w:rsidRDefault="00233E5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 xml:space="preserve">“Moving Beyond the Descriptive Moment in Practical Theology:  A Response to the </w:t>
      </w:r>
      <w:r w:rsidRPr="00905A3F">
        <w:rPr>
          <w:rFonts w:asciiTheme="majorHAnsi" w:hAnsiTheme="majorHAnsi" w:cs="TimesNewRomanPS-BoldMT"/>
          <w:bCs/>
          <w:i/>
          <w:color w:val="000000"/>
        </w:rPr>
        <w:t>Theories of Change</w:t>
      </w:r>
      <w:r w:rsidRPr="00905A3F">
        <w:rPr>
          <w:rFonts w:asciiTheme="majorHAnsi" w:hAnsiTheme="majorHAnsi" w:cs="TimesNewRomanPS-BoldMT"/>
          <w:bCs/>
          <w:color w:val="000000"/>
        </w:rPr>
        <w:t xml:space="preserve"> Panel,” Practical Theology Group, Ameri</w:t>
      </w:r>
      <w:r w:rsidR="00071D4B" w:rsidRPr="00905A3F">
        <w:rPr>
          <w:rFonts w:asciiTheme="majorHAnsi" w:hAnsiTheme="majorHAnsi" w:cs="TimesNewRomanPS-BoldMT"/>
          <w:bCs/>
          <w:color w:val="000000"/>
        </w:rPr>
        <w:t xml:space="preserve">can Academy of Religion Annual </w:t>
      </w:r>
      <w:r w:rsidRPr="00905A3F">
        <w:rPr>
          <w:rFonts w:asciiTheme="majorHAnsi" w:hAnsiTheme="majorHAnsi" w:cs="TimesNewRomanPS-BoldMT"/>
          <w:bCs/>
          <w:color w:val="000000"/>
        </w:rPr>
        <w:t>Meeting, Baltimore, MD, Nov. 23, 2013.</w:t>
      </w:r>
    </w:p>
    <w:p w14:paraId="54988AF6" w14:textId="77777777" w:rsidR="00233E59" w:rsidRPr="00905A3F" w:rsidRDefault="00233E5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61EE04B0" w14:textId="6BDB8F6D" w:rsidR="00B5601B" w:rsidRPr="00905A3F" w:rsidRDefault="00233E5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“Practical Theology &amp; Theological Field Education: Alike and Different?” for Association of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Theological Field Educators Annual Meeting, Williamsburg, VA, January 24-26, 2013.</w:t>
      </w:r>
    </w:p>
    <w:p w14:paraId="60738C81" w14:textId="77777777" w:rsidR="007825D5" w:rsidRPr="00905A3F" w:rsidRDefault="007825D5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336B0C7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“Calling Amid Conflict,” for </w:t>
      </w:r>
      <w:r w:rsidRPr="00905A3F">
        <w:rPr>
          <w:rFonts w:asciiTheme="majorHAnsi" w:hAnsiTheme="majorHAnsi" w:cs="TimesNewRomanPS-BoldMT"/>
          <w:i/>
          <w:iCs/>
          <w:color w:val="000000"/>
        </w:rPr>
        <w:t>Greenhouses of Hope: Panel Presentation</w:t>
      </w:r>
      <w:r w:rsidRPr="00905A3F">
        <w:rPr>
          <w:rFonts w:asciiTheme="majorHAnsi" w:hAnsiTheme="majorHAnsi" w:cs="TimesNewRomanPS-BoldMT"/>
          <w:color w:val="000000"/>
        </w:rPr>
        <w:t>, Religious Education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Association Annual Meeting, Atlanta, GA, November 2, 2012.</w:t>
      </w:r>
    </w:p>
    <w:p w14:paraId="642877CA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F8874B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“Virtual Sex, Actual Infidelity: A Practical Theological Inquiry into (Dis)Embodied Desire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and </w:t>
      </w:r>
      <w:r w:rsidR="00EF7CF6" w:rsidRPr="00905A3F">
        <w:rPr>
          <w:rFonts w:asciiTheme="majorHAnsi" w:hAnsiTheme="majorHAnsi" w:cs="TimesNewRomanPS-BoldMT"/>
          <w:color w:val="000000"/>
        </w:rPr>
        <w:t xml:space="preserve">Cybersex,” </w:t>
      </w:r>
      <w:r w:rsidRPr="00905A3F">
        <w:rPr>
          <w:rFonts w:asciiTheme="majorHAnsi" w:hAnsiTheme="majorHAnsi" w:cs="TimesNewRomanPS-BoldMT"/>
          <w:color w:val="000000"/>
        </w:rPr>
        <w:t>International Academy of Practical Theology, Amsterdam, July 21, 2011.</w:t>
      </w:r>
    </w:p>
    <w:p w14:paraId="30F3B79A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0D75E4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“Automatic Weapons, Amens, and the Adhan: A Local Interfaith Peacebuilding Initiative and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Election Violence in the Autonomous Region of Muslim Mindanao (Philippines).” Presented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at the Second Annual Emory University Conference on Religion, Conflict, and Peace, June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17-19, 2011, Atlanta, GA.</w:t>
      </w:r>
    </w:p>
    <w:p w14:paraId="31494ACC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3C74EF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Respondent, Plenary presentation by “TVbyGirls,” Religious Education Association Annual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Meeting, Denver Colorado, November 7-9, 2010.</w:t>
      </w:r>
    </w:p>
    <w:p w14:paraId="702E7323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103F22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“Working with Religious Leaders: Mental Health and Spirituality,” Presentation for the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American Academy of Child and Adolescent Psychiatry, New York, NY, October 26-28,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2010.</w:t>
      </w:r>
    </w:p>
    <w:p w14:paraId="4F6CFC42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3165E2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“Vampires, Desire, Girls and God: </w:t>
      </w:r>
      <w:r w:rsidRPr="00905A3F">
        <w:rPr>
          <w:rFonts w:asciiTheme="majorHAnsi" w:hAnsiTheme="majorHAnsi" w:cs="TimesNewRomanPS-BoldMT"/>
          <w:i/>
          <w:iCs/>
          <w:color w:val="000000"/>
        </w:rPr>
        <w:t xml:space="preserve">Twilight </w:t>
      </w:r>
      <w:r w:rsidRPr="00905A3F">
        <w:rPr>
          <w:rFonts w:asciiTheme="majorHAnsi" w:hAnsiTheme="majorHAnsi" w:cs="TimesNewRomanPS-BoldMT"/>
          <w:color w:val="000000"/>
        </w:rPr>
        <w:t>and the Spiritualties of Adolescent Girls,”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Psychology, Culture and Religion Group of the AAR, pre-session meeting, November 2009,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Montreal, </w:t>
      </w:r>
      <w:r w:rsidRPr="00905A3F">
        <w:rPr>
          <w:rFonts w:asciiTheme="majorHAnsi" w:hAnsiTheme="majorHAnsi" w:cs="TimesNewRomanPS-BoldMT"/>
          <w:color w:val="000000"/>
        </w:rPr>
        <w:t>Canada.</w:t>
      </w:r>
    </w:p>
    <w:p w14:paraId="2C25A58D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B4CE75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Speaker and co-presenter of the William Rainey Harper Award to Dr. James W. Fowler,</w:t>
      </w:r>
    </w:p>
    <w:p w14:paraId="1053DBA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Religious Education Association Annual Meeting, November 2009.</w:t>
      </w:r>
    </w:p>
    <w:p w14:paraId="7C1DA652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8829B2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“The Church Against Itself: Congregations in Conflict with Their Denominations,”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I</w:t>
      </w:r>
      <w:r w:rsidRPr="00905A3F">
        <w:rPr>
          <w:rFonts w:asciiTheme="majorHAnsi" w:hAnsiTheme="majorHAnsi" w:cs="TimesNewRomanPS-BoldMT"/>
          <w:color w:val="000000"/>
        </w:rPr>
        <w:t>nternational Academy of Practical Theology, Chicago, IL, August 2009.</w:t>
      </w:r>
    </w:p>
    <w:p w14:paraId="65867796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2A6A894" w14:textId="396F5C7A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“Contentiously Faithful: Practical Theological Reflections on the Tenacity of Belief,”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Inau</w:t>
      </w:r>
      <w:r w:rsidR="00E3343D">
        <w:rPr>
          <w:rFonts w:asciiTheme="majorHAnsi" w:hAnsiTheme="majorHAnsi" w:cs="TimesNewRomanPS-BoldMT"/>
          <w:color w:val="000000"/>
        </w:rPr>
        <w:t>gural Lecture at promotion to Full Professor,</w:t>
      </w:r>
      <w:r w:rsidRPr="00905A3F">
        <w:rPr>
          <w:rFonts w:asciiTheme="majorHAnsi" w:hAnsiTheme="majorHAnsi" w:cs="TimesNewRomanPS-BoldMT"/>
          <w:color w:val="000000"/>
        </w:rPr>
        <w:t xml:space="preserve"> Virginia Theological Seminary, December 1, 2008.</w:t>
      </w:r>
    </w:p>
    <w:p w14:paraId="7E9E35F7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6893CD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“Show a Little Class: Putting Class Analysis into Congregational Studies,” Annual Meeting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of the AAR, Practical Theology section, November 2006, Washington, DC.</w:t>
      </w:r>
    </w:p>
    <w:p w14:paraId="29EFE48A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31F533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“Nature as Classroom,” Religious Education Association/APRRE Annual meeting, Toronto,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November 4-6, 2005.</w:t>
      </w:r>
    </w:p>
    <w:p w14:paraId="13C7E043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5F3333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“Who Do You Say That I Am? Children’s Identities, ‘Spiritual Capital,’ and Congregational</w:t>
      </w:r>
    </w:p>
    <w:p w14:paraId="0E01C79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Life,” Childhood Studies and Religion section, American Academy of Religion Annual</w:t>
      </w:r>
    </w:p>
    <w:p w14:paraId="75538FB3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Meeting, San Antonio Texas, November 2004.</w:t>
      </w:r>
    </w:p>
    <w:p w14:paraId="21BCB2AD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F1F5902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“A Madness to Our Method: Congregational Studies as Pedagogical Method for Contextual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Theological Education,” American Academy of Religion Annual Meeting, San Antonio</w:t>
      </w:r>
      <w:r w:rsidR="000F06A6" w:rsidRPr="00905A3F">
        <w:rPr>
          <w:rFonts w:asciiTheme="majorHAnsi" w:hAnsiTheme="majorHAnsi" w:cs="TimesNewRomanPS-BoldMT"/>
          <w:color w:val="000000"/>
        </w:rPr>
        <w:t>, TX</w:t>
      </w:r>
      <w:r w:rsidRPr="00905A3F">
        <w:rPr>
          <w:rFonts w:asciiTheme="majorHAnsi" w:hAnsiTheme="majorHAnsi" w:cs="TimesNewRomanPS-BoldMT"/>
          <w:color w:val="000000"/>
        </w:rPr>
        <w:t>, November 2004.</w:t>
      </w:r>
    </w:p>
    <w:p w14:paraId="50A68A7A" w14:textId="77777777" w:rsidR="00EF7CF6" w:rsidRPr="00905A3F" w:rsidRDefault="00EF7CF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01B419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“Teaching the Bible in Congregations: A Congregational Studies Pedagogy for Contextual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Education,” Annual Meeting of the Association of Professors and Researchers in Religious</w:t>
      </w:r>
    </w:p>
    <w:p w14:paraId="50B0EEF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Education/ Religious Education Association, November 5, 2004, Denver, CO.</w:t>
      </w:r>
    </w:p>
    <w:p w14:paraId="2ECC45C9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D9DF18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“Parents and the Religious Lives of Adolescent Girls: A Research Report,” Youth Theological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lastRenderedPageBreak/>
        <w:t>Initiative conference, “New Visions of Youth Ministry.” Candler School of Theology, Emory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University, Atlanta, GA. September 16-18, 2004.</w:t>
      </w:r>
    </w:p>
    <w:p w14:paraId="5F46D89F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BF1483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“Constructing Children as Consumers: Globalized Capitalism and the Spirituality of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Children,” A</w:t>
      </w:r>
      <w:r w:rsidRPr="00905A3F">
        <w:rPr>
          <w:rFonts w:asciiTheme="majorHAnsi" w:hAnsiTheme="majorHAnsi" w:cs="TimesNewRomanPS-BoldMT"/>
          <w:color w:val="000000"/>
        </w:rPr>
        <w:t>nnual meeting of the International Conference on Children’s Spirituality, Bishop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Grossetteste College, Lincoln, UK, July 19-23, 2004.</w:t>
      </w:r>
    </w:p>
    <w:p w14:paraId="326C5ADF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1E6DE47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as Mystics, Activists, Sages, and Holy Fools: Understanding the Spirituality of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Children and Its Significance for Their Care,” Grand Rounds, University of California Los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Angele</w:t>
      </w:r>
      <w:r w:rsidR="000F06A6" w:rsidRPr="00905A3F">
        <w:rPr>
          <w:rFonts w:asciiTheme="majorHAnsi" w:hAnsiTheme="majorHAnsi" w:cs="TimesNewRomanPS-BoldMT"/>
          <w:color w:val="000000"/>
        </w:rPr>
        <w:t xml:space="preserve">s Medical </w:t>
      </w:r>
      <w:r w:rsidRPr="00905A3F">
        <w:rPr>
          <w:rFonts w:asciiTheme="majorHAnsi" w:hAnsiTheme="majorHAnsi" w:cs="TimesNewRomanPS-BoldMT"/>
          <w:color w:val="000000"/>
        </w:rPr>
        <w:t>Center, Neuro-psychiatric Institute, December 10, 2003.</w:t>
      </w:r>
    </w:p>
    <w:p w14:paraId="10EA054A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CD9A3E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“Call Forwarding: Putting Vocation in the Present Tense with Youth,” and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“Are We Going on a Vocation Now? Ministry with Youth as a Lifelong Vocation,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Keynote Presentations, 2002, </w:t>
      </w:r>
      <w:r w:rsidRPr="00905A3F">
        <w:rPr>
          <w:rFonts w:asciiTheme="majorHAnsi" w:hAnsiTheme="majorHAnsi" w:cs="TimesNewRomanPS-BoldMT"/>
          <w:color w:val="000000"/>
        </w:rPr>
        <w:t>Princeton Forum on Youth Ministry, St. Simons Island, GA,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January 7-10, 2002.</w:t>
      </w:r>
    </w:p>
    <w:p w14:paraId="4471B25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8D4140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as Innocents or Devils: Getting Beyond Theology’s Reproduction of Cultural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Ambivalence Toward Children with a Critical-Practical Theology of Childhood,”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AAR Annual Meeting, November 2001, Denver, CO.</w:t>
      </w:r>
    </w:p>
    <w:p w14:paraId="5B10B7D1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B68A90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“Children and Religious Education in an Age of Globalizati</w:t>
      </w:r>
      <w:r w:rsidR="000F06A6" w:rsidRPr="00905A3F">
        <w:rPr>
          <w:rFonts w:asciiTheme="majorHAnsi" w:hAnsiTheme="majorHAnsi" w:cs="TimesNewRomanPS-BoldMT"/>
          <w:color w:val="000000"/>
        </w:rPr>
        <w:t xml:space="preserve">on: Learning from David Ng,” </w:t>
      </w:r>
      <w:r w:rsidRPr="00905A3F">
        <w:rPr>
          <w:rFonts w:asciiTheme="majorHAnsi" w:hAnsiTheme="majorHAnsi" w:cs="TimesNewRomanPS-BoldMT"/>
          <w:color w:val="000000"/>
        </w:rPr>
        <w:t>Association of Professors and Researchers in Religious Education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Annual Meeting, November 2-4, 2001, Minneapolis, MN.</w:t>
      </w:r>
    </w:p>
    <w:p w14:paraId="59D224E2" w14:textId="77777777" w:rsidR="006B3CF4" w:rsidRPr="00905A3F" w:rsidRDefault="006B3CF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A9A997C" w14:textId="5D5475DA" w:rsidR="00B5601B" w:rsidRPr="00905A3F" w:rsidRDefault="006B3CF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“Material Girls, Constructed Bodies: A Feminist Religious Analysis of Bodily Practice Using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the Cultural Theory of Pierre Bourdieu” presented in the Feminist Theory and Religious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</w:t>
      </w:r>
      <w:r w:rsidR="00B5601B" w:rsidRPr="00905A3F">
        <w:rPr>
          <w:rFonts w:asciiTheme="majorHAnsi" w:hAnsiTheme="majorHAnsi" w:cs="TimesNewRomanPS-BoldMT"/>
          <w:color w:val="000000"/>
        </w:rPr>
        <w:t>Reflection Section of the American Academy of Religion, November 1996 Annual meeting,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New Orleans, </w:t>
      </w:r>
      <w:r w:rsidR="00B5601B" w:rsidRPr="00905A3F">
        <w:rPr>
          <w:rFonts w:asciiTheme="majorHAnsi" w:hAnsiTheme="majorHAnsi" w:cs="TimesNewRomanPS-BoldMT"/>
          <w:color w:val="000000"/>
        </w:rPr>
        <w:t>LA.</w:t>
      </w:r>
    </w:p>
    <w:p w14:paraId="77FF0382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D368DC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“Becoming Female: The Place of Violence in Adolescent Girls’ Constructions of Gender</w:t>
      </w:r>
      <w:r w:rsidR="000F06A6" w:rsidRPr="00905A3F">
        <w:rPr>
          <w:rFonts w:asciiTheme="majorHAnsi" w:hAnsiTheme="majorHAnsi" w:cs="TimesNewRomanPS-BoldMT"/>
          <w:color w:val="000000"/>
        </w:rPr>
        <w:t xml:space="preserve"> I</w:t>
      </w:r>
      <w:r w:rsidRPr="00905A3F">
        <w:rPr>
          <w:rFonts w:asciiTheme="majorHAnsi" w:hAnsiTheme="majorHAnsi" w:cs="TimesNewRomanPS-BoldMT"/>
          <w:color w:val="000000"/>
        </w:rPr>
        <w:t>dentity,” 1995, American Academy of Religion: Religion and the Social Sciences Section, in</w:t>
      </w:r>
    </w:p>
    <w:p w14:paraId="00EA1FB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Philadelphia, November 18, 1995.</w:t>
      </w:r>
    </w:p>
    <w:p w14:paraId="30CFF5E4" w14:textId="77777777" w:rsidR="000F06A6" w:rsidRPr="00905A3F" w:rsidRDefault="000F06A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5190512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“Psychoanalysis, Parents, and God: Julia Kristeva and the Imaginary Father’s Role in</w:t>
      </w:r>
    </w:p>
    <w:p w14:paraId="1BE44F5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Subjectivity,” Women and Religion Section of Upper Midwest Regional American Academy</w:t>
      </w:r>
    </w:p>
    <w:p w14:paraId="20C42C2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of Religion, St. Paul, MN, April 21, 1995.</w:t>
      </w:r>
    </w:p>
    <w:p w14:paraId="20DEEC89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33B89F9" w14:textId="28E11259" w:rsidR="001B0D99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SELECTED PRESENTATIONS, WORKSHO</w:t>
      </w:r>
      <w:r w:rsidR="007F45AB" w:rsidRPr="00905A3F">
        <w:rPr>
          <w:rFonts w:asciiTheme="majorHAnsi" w:hAnsiTheme="majorHAnsi" w:cs="TimesNewRomanPS-BoldMT"/>
          <w:b/>
          <w:bCs/>
          <w:color w:val="000000"/>
        </w:rPr>
        <w:t>PS, LECTURES, AND CONSULTATIONS</w:t>
      </w:r>
    </w:p>
    <w:p w14:paraId="7F503069" w14:textId="779A897F" w:rsidR="001B0D99" w:rsidRPr="001B0D99" w:rsidRDefault="001B0D9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F941BA">
        <w:rPr>
          <w:rFonts w:asciiTheme="majorHAnsi" w:hAnsiTheme="majorHAnsi" w:cs="TimesNewRomanPS-BoldMT"/>
          <w:b/>
          <w:bCs/>
          <w:color w:val="000000"/>
        </w:rPr>
        <w:t>Diocese of Newfoundland and Labrador, Canada</w:t>
      </w:r>
      <w:r w:rsidR="00F941BA">
        <w:rPr>
          <w:rFonts w:asciiTheme="majorHAnsi" w:hAnsiTheme="majorHAnsi" w:cs="TimesNewRomanPS-BoldMT"/>
          <w:bCs/>
          <w:color w:val="000000"/>
        </w:rPr>
        <w:t xml:space="preserve">, </w:t>
      </w:r>
      <w:r w:rsidRPr="00F941BA">
        <w:rPr>
          <w:rFonts w:asciiTheme="majorHAnsi" w:hAnsiTheme="majorHAnsi" w:cs="TimesNewRomanPS-BoldMT"/>
          <w:bCs/>
          <w:color w:val="000000"/>
        </w:rPr>
        <w:t>Keynote, Diocesan Conference, October 27-29, 2016</w:t>
      </w:r>
    </w:p>
    <w:p w14:paraId="6C1EEEF2" w14:textId="77777777" w:rsidR="00FF5B47" w:rsidRPr="00072406" w:rsidRDefault="00FF5B4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14AA0A4E" w14:textId="6CA0FD59" w:rsidR="008B4B80" w:rsidRPr="00F941BA" w:rsidRDefault="008B4B8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E3343D">
        <w:rPr>
          <w:rFonts w:asciiTheme="majorHAnsi" w:hAnsiTheme="majorHAnsi" w:cs="TimesNewRomanPS-BoldMT"/>
          <w:b/>
          <w:bCs/>
          <w:color w:val="000000"/>
        </w:rPr>
        <w:t>Salvation Army International Conference on Ministry with Children, London, UK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="00E940B7">
        <w:rPr>
          <w:rFonts w:asciiTheme="majorHAnsi" w:hAnsiTheme="majorHAnsi" w:cs="TimesNewRomanPS-BoldMT"/>
          <w:bCs/>
          <w:color w:val="000000"/>
        </w:rPr>
        <w:t>C</w:t>
      </w:r>
      <w:r w:rsidRPr="00E3343D">
        <w:rPr>
          <w:rFonts w:asciiTheme="majorHAnsi" w:hAnsiTheme="majorHAnsi" w:cs="TimesNewRomanPS-BoldMT"/>
          <w:bCs/>
          <w:color w:val="000000"/>
        </w:rPr>
        <w:t xml:space="preserve">onference </w:t>
      </w:r>
      <w:r w:rsidR="00E940B7">
        <w:rPr>
          <w:rFonts w:asciiTheme="majorHAnsi" w:hAnsiTheme="majorHAnsi" w:cs="TimesNewRomanPS-BoldMT"/>
          <w:bCs/>
          <w:color w:val="000000"/>
        </w:rPr>
        <w:t xml:space="preserve">keynote speaker &amp; Bible study leader, </w:t>
      </w:r>
      <w:r w:rsidRPr="00E3343D">
        <w:rPr>
          <w:rFonts w:asciiTheme="majorHAnsi" w:hAnsiTheme="majorHAnsi" w:cs="TimesNewRomanPS-BoldMT"/>
          <w:bCs/>
          <w:color w:val="000000"/>
        </w:rPr>
        <w:t>September 6-12, 2015.</w:t>
      </w:r>
    </w:p>
    <w:p w14:paraId="6914A3FD" w14:textId="77777777" w:rsidR="00BC2820" w:rsidRPr="00E3343D" w:rsidRDefault="00BC282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0AA3872E" w14:textId="434D4C09" w:rsidR="00BC2820" w:rsidRPr="00E3343D" w:rsidRDefault="00BC282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E3343D">
        <w:rPr>
          <w:rFonts w:asciiTheme="majorHAnsi" w:hAnsiTheme="majorHAnsi" w:cs="TimesNewRomanPS-BoldMT"/>
          <w:b/>
          <w:bCs/>
          <w:color w:val="000000"/>
        </w:rPr>
        <w:t>Center for Pastoral Counseling of Virginia, McLean, VA</w:t>
      </w:r>
      <w:r w:rsidR="00F941BA">
        <w:rPr>
          <w:rFonts w:asciiTheme="majorHAnsi" w:hAnsiTheme="majorHAnsi" w:cs="TimesNewRomanPS-BoldMT"/>
          <w:bCs/>
          <w:color w:val="000000"/>
        </w:rPr>
        <w:t xml:space="preserve">, </w:t>
      </w:r>
      <w:r w:rsidR="00774898" w:rsidRPr="00E3343D">
        <w:rPr>
          <w:rFonts w:asciiTheme="majorHAnsi" w:hAnsiTheme="majorHAnsi" w:cs="TimesNewRomanPS-BoldMT"/>
          <w:bCs/>
          <w:color w:val="000000"/>
        </w:rPr>
        <w:t>“Why Did I Want to</w:t>
      </w:r>
      <w:r w:rsidR="00FF5B47">
        <w:rPr>
          <w:rFonts w:asciiTheme="majorHAnsi" w:hAnsiTheme="majorHAnsi" w:cs="TimesNewRomanPS-BoldMT"/>
          <w:bCs/>
          <w:color w:val="000000"/>
        </w:rPr>
        <w:t xml:space="preserve"> Do This Anyway: </w:t>
      </w:r>
      <w:r w:rsidR="00FF5B47">
        <w:rPr>
          <w:rFonts w:asciiTheme="majorHAnsi" w:hAnsiTheme="majorHAnsi" w:cs="TimesNewRomanPS-BoldMT"/>
          <w:bCs/>
          <w:color w:val="000000"/>
        </w:rPr>
        <w:lastRenderedPageBreak/>
        <w:t>Recovering a Sense of Vocation</w:t>
      </w:r>
      <w:r w:rsidR="00774898" w:rsidRPr="00E3343D">
        <w:rPr>
          <w:rFonts w:asciiTheme="majorHAnsi" w:hAnsiTheme="majorHAnsi" w:cs="TimesNewRomanPS-BoldMT"/>
          <w:bCs/>
          <w:color w:val="000000"/>
        </w:rPr>
        <w:t>,” April 23, 2015.</w:t>
      </w:r>
    </w:p>
    <w:p w14:paraId="5728F4DC" w14:textId="77777777" w:rsidR="00A26674" w:rsidRPr="00E3343D" w:rsidRDefault="00A2667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4B4C604E" w14:textId="6E09ABAC" w:rsidR="00A26674" w:rsidRPr="00E3343D" w:rsidRDefault="00A2667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E3343D">
        <w:rPr>
          <w:rFonts w:asciiTheme="majorHAnsi" w:hAnsiTheme="majorHAnsi" w:cs="TimesNewRomanPS-BoldMT"/>
          <w:b/>
          <w:bCs/>
          <w:color w:val="000000"/>
        </w:rPr>
        <w:t>Presbyterian Immigrant Ministries Network, Washington, DC</w:t>
      </w:r>
      <w:r w:rsidR="00F941BA">
        <w:rPr>
          <w:rFonts w:asciiTheme="majorHAnsi" w:hAnsiTheme="majorHAnsi" w:cs="TimesNewRomanPS-BoldMT"/>
          <w:bCs/>
          <w:color w:val="000000"/>
        </w:rPr>
        <w:t xml:space="preserve">, </w:t>
      </w:r>
      <w:r w:rsidRPr="00E3343D">
        <w:rPr>
          <w:rFonts w:asciiTheme="majorHAnsi" w:hAnsiTheme="majorHAnsi" w:cs="TimesNewRomanPS-BoldMT"/>
          <w:bCs/>
          <w:color w:val="000000"/>
        </w:rPr>
        <w:t>Keynote speaker and consultant, “Trauma and Immigration,”</w:t>
      </w:r>
      <w:r w:rsidR="00BC2820" w:rsidRPr="00E3343D">
        <w:rPr>
          <w:rFonts w:asciiTheme="majorHAnsi" w:hAnsiTheme="majorHAnsi" w:cs="TimesNewRomanPS-BoldMT"/>
          <w:bCs/>
          <w:color w:val="000000"/>
        </w:rPr>
        <w:t xml:space="preserve"> &amp; “Church Conflict: Immigrant Communi</w:t>
      </w:r>
      <w:r w:rsidR="00055D57">
        <w:rPr>
          <w:rFonts w:asciiTheme="majorHAnsi" w:hAnsiTheme="majorHAnsi" w:cs="TimesNewRomanPS-BoldMT"/>
          <w:bCs/>
          <w:color w:val="000000"/>
        </w:rPr>
        <w:t>ties Struggling within ‘Anglo-</w:t>
      </w:r>
      <w:r w:rsidR="00BC2820" w:rsidRPr="00E3343D">
        <w:rPr>
          <w:rFonts w:asciiTheme="majorHAnsi" w:hAnsiTheme="majorHAnsi" w:cs="TimesNewRomanPS-BoldMT"/>
          <w:bCs/>
          <w:color w:val="000000"/>
        </w:rPr>
        <w:t>De</w:t>
      </w:r>
      <w:r w:rsidR="00A34735">
        <w:rPr>
          <w:rFonts w:asciiTheme="majorHAnsi" w:hAnsiTheme="majorHAnsi" w:cs="TimesNewRomanPS-BoldMT"/>
          <w:bCs/>
          <w:color w:val="000000"/>
        </w:rPr>
        <w:t>nominational Governing Bodies,”</w:t>
      </w:r>
      <w:bookmarkStart w:id="0" w:name="_GoBack"/>
      <w:bookmarkEnd w:id="0"/>
      <w:r w:rsidRPr="00E3343D">
        <w:rPr>
          <w:rFonts w:asciiTheme="majorHAnsi" w:hAnsiTheme="majorHAnsi" w:cs="TimesNewRomanPS-BoldMT"/>
          <w:bCs/>
          <w:color w:val="000000"/>
        </w:rPr>
        <w:t xml:space="preserve"> March 7, 2015.</w:t>
      </w:r>
    </w:p>
    <w:p w14:paraId="5E4A125C" w14:textId="77777777" w:rsidR="00F941BA" w:rsidRDefault="00F941BA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7E33F283" w14:textId="7A1C1AB4" w:rsidR="00A26674" w:rsidRPr="00F941BA" w:rsidRDefault="00A2667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E3343D">
        <w:rPr>
          <w:rFonts w:asciiTheme="majorHAnsi" w:hAnsiTheme="majorHAnsi" w:cs="TimesNewRomanPS-BoldMT"/>
          <w:b/>
          <w:bCs/>
          <w:color w:val="000000"/>
        </w:rPr>
        <w:t>Families and Faith in a Consumer Culture, St. Peter’s Episcopal Church, Arlington, VA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="00055D57">
        <w:rPr>
          <w:rFonts w:asciiTheme="majorHAnsi" w:hAnsiTheme="majorHAnsi" w:cs="TimesNewRomanPS-BoldMT"/>
          <w:bCs/>
          <w:color w:val="000000"/>
        </w:rPr>
        <w:t>A workshop for pare</w:t>
      </w:r>
      <w:r w:rsidR="00BC2820" w:rsidRPr="00E3343D">
        <w:rPr>
          <w:rFonts w:asciiTheme="majorHAnsi" w:hAnsiTheme="majorHAnsi" w:cs="TimesNewRomanPS-BoldMT"/>
          <w:bCs/>
          <w:color w:val="000000"/>
        </w:rPr>
        <w:t xml:space="preserve">nts from area congregations. </w:t>
      </w:r>
      <w:r w:rsidRPr="00E3343D">
        <w:rPr>
          <w:rFonts w:asciiTheme="majorHAnsi" w:hAnsiTheme="majorHAnsi" w:cs="TimesNewRomanPS-BoldMT"/>
          <w:bCs/>
          <w:color w:val="000000"/>
        </w:rPr>
        <w:t>February 8, 2015</w:t>
      </w:r>
    </w:p>
    <w:p w14:paraId="7A7FAB38" w14:textId="77777777" w:rsidR="008B4B80" w:rsidRPr="00E3343D" w:rsidRDefault="008B4B8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57D1EEF2" w14:textId="57926C3E" w:rsidR="008B4B80" w:rsidRPr="00905A3F" w:rsidRDefault="008B4B80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E3343D">
        <w:rPr>
          <w:rFonts w:asciiTheme="majorHAnsi" w:hAnsiTheme="majorHAnsi" w:cs="TimesNewRomanPS-BoldMT"/>
          <w:b/>
          <w:bCs/>
          <w:color w:val="000000"/>
        </w:rPr>
        <w:t>Leader/Speaker, 2015 Youth Ministry Academy, Orlando, FL</w:t>
      </w:r>
      <w:r w:rsidR="00F941BA">
        <w:rPr>
          <w:rFonts w:asciiTheme="majorHAnsi" w:hAnsiTheme="majorHAnsi" w:cs="TimesNewRomanPS-BoldMT"/>
          <w:bCs/>
          <w:color w:val="000000"/>
        </w:rPr>
        <w:t xml:space="preserve">, </w:t>
      </w:r>
      <w:r w:rsidR="00774898" w:rsidRPr="00E3343D">
        <w:rPr>
          <w:rFonts w:asciiTheme="majorHAnsi" w:hAnsiTheme="majorHAnsi" w:cs="TimesNewRomanPS-BoldMT"/>
          <w:bCs/>
          <w:color w:val="000000"/>
        </w:rPr>
        <w:t>Lecturer</w:t>
      </w:r>
      <w:r w:rsidR="00B66511" w:rsidRPr="00E3343D">
        <w:rPr>
          <w:rFonts w:asciiTheme="majorHAnsi" w:hAnsiTheme="majorHAnsi" w:cs="TimesNewRomanPS-BoldMT"/>
          <w:bCs/>
          <w:color w:val="000000"/>
        </w:rPr>
        <w:t xml:space="preserve"> </w:t>
      </w:r>
      <w:r w:rsidRPr="00E3343D">
        <w:rPr>
          <w:rFonts w:asciiTheme="majorHAnsi" w:hAnsiTheme="majorHAnsi" w:cs="TimesNewRomanPS-BoldMT"/>
          <w:bCs/>
          <w:color w:val="000000"/>
        </w:rPr>
        <w:t>and workshop leadership on youth and gender for the academy of the Youth Ministry Institute, January 28-31, 2015.</w:t>
      </w:r>
      <w:r w:rsidRPr="00905A3F">
        <w:rPr>
          <w:rFonts w:asciiTheme="majorHAnsi" w:hAnsiTheme="majorHAnsi" w:cs="TimesNewRomanPS-BoldMT"/>
          <w:bCs/>
          <w:color w:val="000000"/>
        </w:rPr>
        <w:t xml:space="preserve"> </w:t>
      </w:r>
    </w:p>
    <w:p w14:paraId="692B8639" w14:textId="77777777" w:rsidR="00AC60E9" w:rsidRPr="00905A3F" w:rsidRDefault="00AC60E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4EAB2D17" w14:textId="2AEBA490" w:rsidR="00AC60E9" w:rsidRPr="00F941BA" w:rsidRDefault="00AC60E9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Marsh Fellow, Saint Albans School and the National Cathedral School, Washington, DC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bCs/>
          <w:color w:val="000000"/>
        </w:rPr>
        <w:t>Visiting teaching fellow and pastoral care consultant</w:t>
      </w:r>
      <w:r w:rsidR="00AC7BB3" w:rsidRPr="00905A3F">
        <w:rPr>
          <w:rFonts w:asciiTheme="majorHAnsi" w:hAnsiTheme="majorHAnsi" w:cs="TimesNewRomanPS-BoldMT"/>
          <w:bCs/>
          <w:color w:val="000000"/>
        </w:rPr>
        <w:t xml:space="preserve"> to chaplains, faculty, &amp; parents</w:t>
      </w:r>
      <w:r w:rsidRPr="00905A3F">
        <w:rPr>
          <w:rFonts w:asciiTheme="majorHAnsi" w:hAnsiTheme="majorHAnsi" w:cs="TimesNewRomanPS-BoldMT"/>
          <w:bCs/>
          <w:color w:val="000000"/>
        </w:rPr>
        <w:t>, January 2015. Focus: mental health issues and the care of youth (depression, anxiety, grief, trauma, eating disorders)</w:t>
      </w:r>
    </w:p>
    <w:p w14:paraId="1F9A1976" w14:textId="77777777" w:rsidR="00AC7BB3" w:rsidRPr="00905A3F" w:rsidRDefault="00AC7BB3" w:rsidP="007825D5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1AB139CC" w14:textId="1782408E" w:rsidR="00E345E7" w:rsidRPr="00F941BA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St. John’s University, Collegeville Institute Seminar, Vocation Across the Lifespan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bCs/>
          <w:color w:val="000000"/>
        </w:rPr>
        <w:t>An interdisciplinary working group of scholars, meeting twice annually 2009-present, ongoing.</w:t>
      </w:r>
      <w:r w:rsidR="00AC7BB3" w:rsidRPr="00905A3F">
        <w:rPr>
          <w:rFonts w:asciiTheme="majorHAnsi" w:hAnsiTheme="majorHAnsi" w:cs="TimesNewRomanPS-BoldMT"/>
          <w:bCs/>
          <w:color w:val="000000"/>
        </w:rPr>
        <w:t xml:space="preserve"> We currently are working together on a multi-authored volume to disseminate our work. </w:t>
      </w:r>
    </w:p>
    <w:p w14:paraId="1C030E5E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23B33DC9" w14:textId="1C3D51A0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Congregational Studies Project Team Member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Since 2010, ongoing: A national working group of scholars who utilize and provide resources</w:t>
      </w:r>
      <w:r w:rsidR="00E345E7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for faith communities and mentoring for scholars interested in the disciplined study of</w:t>
      </w:r>
      <w:r w:rsidR="00E345E7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religious orga</w:t>
      </w:r>
      <w:r w:rsidR="00F941BA">
        <w:rPr>
          <w:rFonts w:asciiTheme="majorHAnsi" w:hAnsiTheme="majorHAnsi" w:cs="TimesNewRomanPS-BoldMT"/>
          <w:color w:val="000000"/>
        </w:rPr>
        <w:t xml:space="preserve">nizations and practices through </w:t>
      </w:r>
      <w:r w:rsidRPr="00905A3F">
        <w:rPr>
          <w:rFonts w:asciiTheme="majorHAnsi" w:hAnsiTheme="majorHAnsi" w:cs="TimesNewRomanPS-BoldMT"/>
          <w:color w:val="000000"/>
        </w:rPr>
        <w:t>congregational studies methods.</w:t>
      </w:r>
      <w:r w:rsidR="002164AF" w:rsidRPr="00905A3F">
        <w:rPr>
          <w:rFonts w:asciiTheme="majorHAnsi" w:hAnsiTheme="majorHAnsi" w:cs="TimesNewRomanPS-BoldMT"/>
          <w:color w:val="000000"/>
        </w:rPr>
        <w:t xml:space="preserve"> See www.studyingcongregations.org</w:t>
      </w:r>
    </w:p>
    <w:p w14:paraId="2E560610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5335693" w14:textId="37A38032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Consultation on Recreation</w:t>
      </w:r>
      <w:r w:rsidR="002164AF" w:rsidRPr="00905A3F">
        <w:rPr>
          <w:rFonts w:asciiTheme="majorHAnsi" w:hAnsiTheme="majorHAnsi" w:cs="TimesNewRomanPS-BoldMT"/>
          <w:b/>
          <w:bCs/>
          <w:color w:val="000000"/>
        </w:rPr>
        <w:t>al Ministries</w:t>
      </w:r>
      <w:r w:rsidRPr="00905A3F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Union Presbyterian Theological Seminary, Richmond, VA,</w:t>
      </w:r>
      <w:r w:rsidR="00E345E7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April 17-19, 2013.</w:t>
      </w:r>
    </w:p>
    <w:p w14:paraId="0D8D192D" w14:textId="77777777" w:rsidR="007F45AB" w:rsidRPr="00905A3F" w:rsidRDefault="007F45A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90B89AB" w14:textId="77777777" w:rsidR="007F45AB" w:rsidRPr="00905A3F" w:rsidRDefault="007F45AB" w:rsidP="007F45AB">
      <w:pPr>
        <w:rPr>
          <w:rFonts w:asciiTheme="majorHAnsi" w:hAnsiTheme="majorHAnsi"/>
        </w:rPr>
      </w:pPr>
      <w:r w:rsidRPr="00905A3F">
        <w:rPr>
          <w:rFonts w:asciiTheme="majorHAnsi" w:hAnsiTheme="majorHAnsi"/>
          <w:b/>
        </w:rPr>
        <w:t>St. Stephens St. Agnes School</w:t>
      </w:r>
      <w:r w:rsidRPr="00905A3F">
        <w:rPr>
          <w:rFonts w:asciiTheme="majorHAnsi" w:hAnsiTheme="majorHAnsi"/>
        </w:rPr>
        <w:t>, Religion Department faculty retreat Speaker</w:t>
      </w:r>
    </w:p>
    <w:p w14:paraId="4AAD5969" w14:textId="77777777" w:rsidR="007F45AB" w:rsidRPr="00905A3F" w:rsidRDefault="007F45AB" w:rsidP="007F45AB">
      <w:pPr>
        <w:rPr>
          <w:rFonts w:asciiTheme="majorHAnsi" w:hAnsiTheme="majorHAnsi"/>
        </w:rPr>
      </w:pPr>
      <w:r w:rsidRPr="00905A3F">
        <w:rPr>
          <w:rFonts w:asciiTheme="majorHAnsi" w:hAnsiTheme="majorHAnsi"/>
        </w:rPr>
        <w:t>March 11, 2013</w:t>
      </w:r>
    </w:p>
    <w:p w14:paraId="774BE762" w14:textId="77777777" w:rsidR="007F45AB" w:rsidRPr="00905A3F" w:rsidRDefault="007F45A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DBC3E22" w14:textId="5832F4A2" w:rsidR="007F45AB" w:rsidRPr="00905A3F" w:rsidRDefault="007F45AB" w:rsidP="007F45AB">
      <w:pPr>
        <w:rPr>
          <w:rFonts w:asciiTheme="majorHAnsi" w:hAnsiTheme="majorHAnsi"/>
        </w:rPr>
      </w:pPr>
      <w:r w:rsidRPr="00905A3F">
        <w:rPr>
          <w:rFonts w:asciiTheme="majorHAnsi" w:hAnsiTheme="majorHAnsi"/>
          <w:b/>
        </w:rPr>
        <w:t>Presbytery of Atlanta and Montreat Conference Center</w:t>
      </w:r>
      <w:r w:rsidRPr="00905A3F">
        <w:rPr>
          <w:rFonts w:asciiTheme="majorHAnsi" w:hAnsiTheme="majorHAnsi"/>
        </w:rPr>
        <w:t>, Modern Families Series</w:t>
      </w:r>
      <w:r w:rsidR="002164AF" w:rsidRPr="00905A3F">
        <w:rPr>
          <w:rFonts w:asciiTheme="majorHAnsi" w:hAnsiTheme="majorHAnsi"/>
        </w:rPr>
        <w:t xml:space="preserve"> Keynote Speaker, </w:t>
      </w:r>
      <w:r w:rsidRPr="00905A3F">
        <w:rPr>
          <w:rFonts w:asciiTheme="majorHAnsi" w:hAnsiTheme="majorHAnsi"/>
        </w:rPr>
        <w:t>“Faithful Families” Feb. 24, 2013</w:t>
      </w:r>
    </w:p>
    <w:p w14:paraId="59A86888" w14:textId="77777777" w:rsidR="007F45AB" w:rsidRPr="00905A3F" w:rsidRDefault="007F45AB" w:rsidP="007F45AB">
      <w:pPr>
        <w:rPr>
          <w:rFonts w:asciiTheme="majorHAnsi" w:hAnsiTheme="majorHAnsi"/>
        </w:rPr>
      </w:pPr>
    </w:p>
    <w:p w14:paraId="2CBEFC81" w14:textId="77777777" w:rsidR="007F45AB" w:rsidRPr="00905A3F" w:rsidRDefault="007F45AB" w:rsidP="007F45AB">
      <w:pPr>
        <w:rPr>
          <w:rFonts w:asciiTheme="majorHAnsi" w:hAnsiTheme="majorHAnsi"/>
        </w:rPr>
      </w:pPr>
      <w:r w:rsidRPr="00905A3F">
        <w:rPr>
          <w:rFonts w:asciiTheme="majorHAnsi" w:hAnsiTheme="majorHAnsi"/>
          <w:b/>
        </w:rPr>
        <w:t>Nazarene Seminary</w:t>
      </w:r>
      <w:r w:rsidRPr="00905A3F">
        <w:rPr>
          <w:rFonts w:asciiTheme="majorHAnsi" w:hAnsiTheme="majorHAnsi"/>
        </w:rPr>
        <w:t>, October 10, 2012 consultant for curriculum and practical theology</w:t>
      </w:r>
    </w:p>
    <w:p w14:paraId="35E9A533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F73622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Virginia Theological Seminary, Employee Development Day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Workshop Leader, “What’s My Type? The MBTI and You,” May 23, 2012</w:t>
      </w:r>
    </w:p>
    <w:p w14:paraId="688A5194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1D6896E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Children Welcome!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Guest Speaker, February 23-25, 2012, Kansas City</w:t>
      </w:r>
    </w:p>
    <w:p w14:paraId="5072B4C0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A conference for church leaders sponsored by the Disciples of Christ and the PCUSA</w:t>
      </w:r>
    </w:p>
    <w:p w14:paraId="5B8CFB7F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4A99177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lastRenderedPageBreak/>
        <w:t>Kanuga Conference Center, Hendersonville, NC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Staff for Christian Education Conference, June 13-17, 2011.</w:t>
      </w:r>
    </w:p>
    <w:p w14:paraId="6E272D3D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FFF6FA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Ring Lake Ranch, Dubois, WY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 xml:space="preserve">Conference co-leader with </w:t>
      </w:r>
      <w:r w:rsidR="00E345E7" w:rsidRPr="00905A3F">
        <w:rPr>
          <w:rFonts w:asciiTheme="majorHAnsi" w:hAnsiTheme="majorHAnsi" w:cs="TimesNewRomanPS-BoldMT"/>
          <w:color w:val="000000"/>
        </w:rPr>
        <w:t xml:space="preserve">Katherine Turpin, “Our Stories, God’s Story: Exploring Vocation,” August 2013; Conference co-leader with </w:t>
      </w:r>
      <w:r w:rsidRPr="00905A3F">
        <w:rPr>
          <w:rFonts w:asciiTheme="majorHAnsi" w:hAnsiTheme="majorHAnsi" w:cs="TimesNewRomanPS-BoldMT"/>
          <w:color w:val="000000"/>
        </w:rPr>
        <w:t>Dori Baker, “Spa for the Girlfriend Soul: A Gathering for Mothers,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Daughters, and Women Friends of All Ages.” June 19-25, 2011.</w:t>
      </w:r>
    </w:p>
    <w:p w14:paraId="356B2220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A08F1F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The Reformed Institute of Greater Washington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“Christian Education in a Commitment-Challenged Culture,” Roundtable leader, April 9,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2011.</w:t>
      </w:r>
    </w:p>
    <w:p w14:paraId="7437E12E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1EC687FE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Presbytery of Baltimore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The Big Event, Invited Workshop Leader, “The Religious Lives of Adolescent Girls,” Feb.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26, 2011, Baltimore, MD.</w:t>
      </w:r>
    </w:p>
    <w:p w14:paraId="205BF116" w14:textId="77777777" w:rsidR="00905A3F" w:rsidRDefault="00905A3F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9C1314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Hartford Seminary Congregational Studies Team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Invited participant, “Engaged Scholars Conversation”, Nov. 15-17, 2010, Louisville, KY</w:t>
      </w:r>
    </w:p>
    <w:p w14:paraId="038D38E8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BCCDF57" w14:textId="660C757D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Memphis, TN, Calvary Episcopal Church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="00364EE7" w:rsidRPr="00905A3F">
        <w:rPr>
          <w:rFonts w:asciiTheme="majorHAnsi" w:hAnsiTheme="majorHAnsi" w:cs="TimesNewRomanPS-BoldMT"/>
          <w:bCs/>
          <w:color w:val="000000"/>
        </w:rPr>
        <w:t xml:space="preserve">Invited </w:t>
      </w:r>
      <w:r w:rsidR="00364EE7" w:rsidRPr="00905A3F">
        <w:rPr>
          <w:rFonts w:asciiTheme="majorHAnsi" w:hAnsiTheme="majorHAnsi" w:cs="TimesNewRomanPS-BoldMT"/>
          <w:color w:val="000000"/>
        </w:rPr>
        <w:t xml:space="preserve">consultant for youth and children’s ministries, </w:t>
      </w:r>
      <w:r w:rsidRPr="00905A3F">
        <w:rPr>
          <w:rFonts w:asciiTheme="majorHAnsi" w:hAnsiTheme="majorHAnsi" w:cs="TimesNewRomanPS-BoldMT"/>
          <w:color w:val="000000"/>
        </w:rPr>
        <w:t>Preacher, forum teacher, May 1-2, 2010</w:t>
      </w:r>
    </w:p>
    <w:p w14:paraId="4487F917" w14:textId="77777777" w:rsidR="00DF66C4" w:rsidRPr="00905A3F" w:rsidRDefault="00DF66C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DA0FC3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Austin Presbyterian Theological Seminary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Williamson Distinguished Scholars Conference, April 8-10, 2010</w:t>
      </w:r>
    </w:p>
    <w:p w14:paraId="03F9EF75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6640491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United Theological Seminary in the Twin Cities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The Susan Draper White Lectures</w:t>
      </w:r>
    </w:p>
    <w:p w14:paraId="660FF6D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March 1 &amp; 2, 2010</w:t>
      </w:r>
      <w:r w:rsidR="00E345E7" w:rsidRPr="00905A3F">
        <w:rPr>
          <w:rFonts w:asciiTheme="majorHAnsi" w:hAnsiTheme="majorHAnsi" w:cs="TimesNewRomanPS-BoldMT"/>
          <w:color w:val="000000"/>
        </w:rPr>
        <w:t xml:space="preserve">: </w:t>
      </w:r>
      <w:r w:rsidRPr="00905A3F">
        <w:rPr>
          <w:rFonts w:asciiTheme="majorHAnsi" w:hAnsiTheme="majorHAnsi" w:cs="TimesNewRomanPS-BoldMT"/>
          <w:color w:val="000000"/>
        </w:rPr>
        <w:t>“Girls, God, and Vampires: The Spirituality of Adolescent Girls”</w:t>
      </w:r>
      <w:r w:rsidR="00E345E7" w:rsidRPr="00905A3F">
        <w:rPr>
          <w:rFonts w:asciiTheme="majorHAnsi" w:hAnsiTheme="majorHAnsi" w:cs="TimesNewRomanPS-BoldMT"/>
          <w:color w:val="000000"/>
        </w:rPr>
        <w:t xml:space="preserve">; </w:t>
      </w:r>
    </w:p>
    <w:p w14:paraId="0D7D202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“Fighting Like Girls: Girlhood Religion and Church Conflict”</w:t>
      </w:r>
    </w:p>
    <w:p w14:paraId="14471252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D11D361" w14:textId="67536E92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United Church of Chapel Hill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Keynote Speaker, “Share the Love”: A Multicongregational Event</w:t>
      </w:r>
      <w:r w:rsidR="00AC7BB3" w:rsidRPr="00905A3F">
        <w:rPr>
          <w:rFonts w:asciiTheme="majorHAnsi" w:hAnsiTheme="majorHAnsi" w:cs="TimesNewRomanPS-BoldMT"/>
          <w:color w:val="000000"/>
        </w:rPr>
        <w:t xml:space="preserve"> on Family and Children’s Ministries</w:t>
      </w:r>
      <w:r w:rsidRPr="00905A3F">
        <w:rPr>
          <w:rFonts w:asciiTheme="majorHAnsi" w:hAnsiTheme="majorHAnsi" w:cs="TimesNewRomanPS-BoldMT"/>
          <w:color w:val="000000"/>
        </w:rPr>
        <w:t>,</w:t>
      </w:r>
      <w:r w:rsidR="00E345E7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February 13, 2010</w:t>
      </w:r>
    </w:p>
    <w:p w14:paraId="07042D7B" w14:textId="77777777" w:rsidR="00364EE7" w:rsidRPr="00905A3F" w:rsidRDefault="00364E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2FE7194A" w14:textId="2F6BB369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 xml:space="preserve">Summer </w:t>
      </w:r>
      <w:r w:rsidR="005E79F9" w:rsidRPr="00905A3F">
        <w:rPr>
          <w:rFonts w:asciiTheme="majorHAnsi" w:hAnsiTheme="majorHAnsi" w:cs="TimesNewRomanPS-BoldMT"/>
          <w:b/>
          <w:bCs/>
          <w:color w:val="000000"/>
        </w:rPr>
        <w:t>Collegium</w:t>
      </w:r>
      <w:r w:rsidRPr="00905A3F">
        <w:rPr>
          <w:rFonts w:asciiTheme="majorHAnsi" w:hAnsiTheme="majorHAnsi" w:cs="TimesNewRomanPS-BoldMT"/>
          <w:b/>
          <w:bCs/>
          <w:color w:val="000000"/>
        </w:rPr>
        <w:t>, Virginia Theological Seminary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Lecturer on Congregational Studies and small group leader, June 2007, 2008 &amp; 2010.</w:t>
      </w:r>
    </w:p>
    <w:p w14:paraId="4FC1F8D5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F73F21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Luther Seminary, St. Paul, MN</w:t>
      </w:r>
      <w:r w:rsidR="00E345E7" w:rsidRPr="00905A3F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Keynote speaker, Children’s Summit, April 4-5, 2008.</w:t>
      </w:r>
    </w:p>
    <w:p w14:paraId="7E1C7AEE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25A4FD57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Association of Presbyterian Church Educators/ National Association of Episcopal</w:t>
      </w:r>
    </w:p>
    <w:p w14:paraId="4D97CCBF" w14:textId="34AC209F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Christian Education Directors/ Association of United Church Educators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Keynote speaker, Western Christian Educators’ Conference, Zephyr Point Conference Center,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South Lake Tahoe, NV, Oct. 13-17, 2007</w:t>
      </w:r>
    </w:p>
    <w:p w14:paraId="53968DCF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0CFE71AA" w14:textId="281BADEF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First Congregational Church, Guilford, CT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The Wilcox Lectures, “Welcoming Children: A Weekend of Workshops on Children and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Faith.” Friday, Oct. 27-Sunday Oct. 29, 2006.</w:t>
      </w:r>
    </w:p>
    <w:p w14:paraId="185B2F99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D3DB3D4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Hartford Institute for Religion Research, Hartford Seminary</w:t>
      </w:r>
    </w:p>
    <w:p w14:paraId="4328D582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lastRenderedPageBreak/>
        <w:t>Leadership group, “A Conversation on Theology in Congregational Life,” October 11 &amp; 12,</w:t>
      </w:r>
    </w:p>
    <w:p w14:paraId="1093C20F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2005, Hartford, CT</w:t>
      </w:r>
    </w:p>
    <w:p w14:paraId="0F88672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B02325F" w14:textId="34F300C3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Presbyterian Church, Western National Leadership Training Event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Workshop leader, “Adult Education as Transformation,” October 5-8, 2005, Jackson Hole,</w:t>
      </w:r>
    </w:p>
    <w:p w14:paraId="1E53649E" w14:textId="77777777" w:rsidR="00E345E7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WY.</w:t>
      </w:r>
    </w:p>
    <w:p w14:paraId="75CF73E5" w14:textId="77777777" w:rsidR="00AC7BB3" w:rsidRPr="00905A3F" w:rsidRDefault="00AC7BB3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4CFD963" w14:textId="2E265A14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Emory University, Candler School of Theology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="00E345E7" w:rsidRPr="00905A3F">
        <w:rPr>
          <w:rFonts w:asciiTheme="majorHAnsi" w:hAnsiTheme="majorHAnsi" w:cs="TimesNewRomanPS-BoldMT"/>
          <w:color w:val="000000"/>
        </w:rPr>
        <w:t xml:space="preserve">Guest speaker, </w:t>
      </w:r>
      <w:r w:rsidRPr="00905A3F">
        <w:rPr>
          <w:rFonts w:asciiTheme="majorHAnsi" w:hAnsiTheme="majorHAnsi" w:cs="TimesNewRomanPS-BoldMT"/>
          <w:color w:val="000000"/>
        </w:rPr>
        <w:t>educational event for supervisors of contextual education, “Skills and</w:t>
      </w:r>
    </w:p>
    <w:p w14:paraId="14D39B5C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Practice of Supervising Theology Students,” Atlanta, GA, Tuesday August 29, 2005.</w:t>
      </w:r>
    </w:p>
    <w:p w14:paraId="14FBDD9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Youth Theological Initiative, Staff Training Leader, “Youth and Vocation,” Jan. 18-20, 2008.</w:t>
      </w:r>
    </w:p>
    <w:p w14:paraId="003B8B64" w14:textId="77777777" w:rsidR="00E3343D" w:rsidRDefault="00E3343D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ECE4EDA" w14:textId="19CD3542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Presbyterian Interim Ministry Education Network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Keynote speaker and leader, Annual Continuing Education Event for Teachers of Interim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Ministry Education, Seattle, WA, January 28-30, 2005.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Invited educational consultant, March 2006 new curriculum trial.</w:t>
      </w:r>
    </w:p>
    <w:p w14:paraId="7BB3F628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506D3DF0" w14:textId="330A988F" w:rsidR="00B5601B" w:rsidRPr="00F941BA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First Presbyterian Church, Portland, OR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Leader, “The Art and Heart of Teaching” event for teachers in the churches in Cascades</w:t>
      </w:r>
      <w:r w:rsidR="00F941BA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Presbytery, Portland, OR, January 7-8, 2005.</w:t>
      </w:r>
    </w:p>
    <w:p w14:paraId="09EE05B8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Keynote, “Welcoming Children: Children, Consumerism, and the Church” Jan. 20-21, 2006.</w:t>
      </w:r>
    </w:p>
    <w:p w14:paraId="0B5E1C0B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1997CF9" w14:textId="31311A7D" w:rsidR="00B5601B" w:rsidRPr="008B56B2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Association of Presbyterian Church Educators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Presenter, “Children in Congregations,” Annual Meeting, Western Region APCE/AUCCE,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Zephyr Point Conference Center, Lake Tahoe, NV, October 8-12, 2003.</w:t>
      </w:r>
    </w:p>
    <w:p w14:paraId="285C56E4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242C737" w14:textId="6AF58376" w:rsidR="00B5601B" w:rsidRPr="008B56B2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Presbytery of the Redwoods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Speaker, September 21, 2001 meeting of the Presbytery, “Resourcing Christian Education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Ministries in the Local Church.”</w:t>
      </w:r>
    </w:p>
    <w:p w14:paraId="06E18C7C" w14:textId="77777777" w:rsidR="00EF7CF6" w:rsidRPr="00905A3F" w:rsidRDefault="00EF7CF6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70E2D454" w14:textId="692369DB" w:rsidR="00B5601B" w:rsidRPr="008B56B2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San Francisco Theological Seminary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Annual Continuing Education Event for Christian Educators, September 29, 2001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; </w:t>
      </w:r>
      <w:r w:rsidRPr="00905A3F">
        <w:rPr>
          <w:rFonts w:asciiTheme="majorHAnsi" w:hAnsiTheme="majorHAnsi" w:cs="TimesNewRomanPS-BoldMT"/>
          <w:color w:val="000000"/>
        </w:rPr>
        <w:t>Speaker, “Strategies and Practical Ideas for Educating Families for Faith”</w:t>
      </w:r>
    </w:p>
    <w:p w14:paraId="020FB0B8" w14:textId="4C7E52AC" w:rsidR="00E345E7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TV Moore Lectures, Workshop Leader, “Toward a Theology of Childhood” April 17-20,</w:t>
      </w:r>
      <w:r w:rsidR="008B56B2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2001.</w:t>
      </w:r>
    </w:p>
    <w:p w14:paraId="2EFB314D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4ED1D95" w14:textId="33A5434F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Princeton Theological Seminary</w:t>
      </w:r>
      <w:r w:rsidR="008B56B2">
        <w:rPr>
          <w:rFonts w:asciiTheme="majorHAnsi" w:hAnsiTheme="majorHAnsi" w:cs="TimesNewRomanPS-BoldMT"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Keynote lecturer, 2002 Princeton Lectures on Youth, Church, and Culture, January 7-10,</w:t>
      </w:r>
    </w:p>
    <w:p w14:paraId="4794D5F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2002.</w:t>
      </w:r>
    </w:p>
    <w:p w14:paraId="33E2244D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CC41222" w14:textId="3FD46378" w:rsidR="00B5601B" w:rsidRPr="008B56B2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Lilly Youth Programs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, </w:t>
      </w:r>
      <w:r w:rsidRPr="00905A3F">
        <w:rPr>
          <w:rFonts w:asciiTheme="majorHAnsi" w:hAnsiTheme="majorHAnsi" w:cs="TimesNewRomanPS-BoldMT"/>
          <w:color w:val="000000"/>
        </w:rPr>
        <w:t>Invited consultant to Lilly Endowment’s Youth Program Directors, Vocation and Gender, St.</w:t>
      </w:r>
      <w:r w:rsidR="008B56B2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John’s University, Collegeville, MN, Feb. 15-17, 2008.</w:t>
      </w:r>
    </w:p>
    <w:p w14:paraId="0C3A25F5" w14:textId="77777777" w:rsidR="006B3CF4" w:rsidRPr="00905A3F" w:rsidRDefault="006B3CF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8501499" w14:textId="244841D1" w:rsidR="00134BB8" w:rsidRPr="008B56B2" w:rsidRDefault="008B56B2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color w:val="000000"/>
        </w:rPr>
      </w:pPr>
      <w:r>
        <w:rPr>
          <w:rFonts w:asciiTheme="majorHAnsi" w:hAnsiTheme="majorHAnsi" w:cs="TimesNewRomanPS-BoldMT"/>
          <w:b/>
          <w:color w:val="000000"/>
        </w:rPr>
        <w:t xml:space="preserve">Congress of Asian Theologians, </w:t>
      </w:r>
      <w:r w:rsidR="006B3CF4" w:rsidRPr="00905A3F">
        <w:rPr>
          <w:rFonts w:asciiTheme="majorHAnsi" w:hAnsiTheme="majorHAnsi" w:cs="TimesNewRomanPS-BoldMT"/>
          <w:color w:val="000000"/>
        </w:rPr>
        <w:t>Panel respondent and participant.</w:t>
      </w:r>
      <w:r w:rsidR="002A6350">
        <w:rPr>
          <w:rFonts w:asciiTheme="majorHAnsi" w:hAnsiTheme="majorHAnsi" w:cs="TimesNewRomanPS-BoldMT"/>
          <w:color w:val="000000"/>
        </w:rPr>
        <w:t xml:space="preserve"> Bangalore, India, August 1999.</w:t>
      </w:r>
    </w:p>
    <w:p w14:paraId="094689CB" w14:textId="77777777" w:rsidR="009C5E5B" w:rsidRDefault="009C5E5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00CF6952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PROFESSIONAL SOCIETIES AND ACCREDITATION</w:t>
      </w:r>
    </w:p>
    <w:p w14:paraId="5F1C629D" w14:textId="77777777" w:rsidR="00DF66C4" w:rsidRPr="00905A3F" w:rsidRDefault="00DF66C4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3CF46E96" w14:textId="50FCB207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E3343D">
        <w:rPr>
          <w:rFonts w:asciiTheme="majorHAnsi" w:hAnsiTheme="majorHAnsi" w:cs="TimesNewRomanPS-BoldMT"/>
          <w:b/>
          <w:color w:val="000000"/>
        </w:rPr>
        <w:t>The Association of Practical Theology</w:t>
      </w:r>
      <w:r w:rsidR="00134BB8">
        <w:rPr>
          <w:rFonts w:asciiTheme="majorHAnsi" w:hAnsiTheme="majorHAnsi" w:cs="TimesNewRomanPS-BoldMT"/>
          <w:color w:val="000000"/>
        </w:rPr>
        <w:t xml:space="preserve">, President </w:t>
      </w:r>
      <w:r w:rsidRPr="00E3343D">
        <w:rPr>
          <w:rFonts w:asciiTheme="majorHAnsi" w:hAnsiTheme="majorHAnsi" w:cs="TimesNewRomanPS-BoldMT"/>
          <w:color w:val="000000"/>
        </w:rPr>
        <w:t>2016</w:t>
      </w:r>
      <w:r w:rsidR="00134BB8">
        <w:rPr>
          <w:rFonts w:asciiTheme="majorHAnsi" w:hAnsiTheme="majorHAnsi" w:cs="TimesNewRomanPS-BoldMT"/>
          <w:color w:val="000000"/>
        </w:rPr>
        <w:t>-201</w:t>
      </w:r>
      <w:r w:rsidR="009C5E5B">
        <w:rPr>
          <w:rFonts w:asciiTheme="majorHAnsi" w:hAnsiTheme="majorHAnsi" w:cs="TimesNewRomanPS-BoldMT"/>
          <w:color w:val="000000"/>
        </w:rPr>
        <w:t>8; Executive Committee 2009-</w:t>
      </w:r>
      <w:r w:rsidRPr="00905A3F">
        <w:rPr>
          <w:rFonts w:asciiTheme="majorHAnsi" w:hAnsiTheme="majorHAnsi" w:cs="TimesNewRomanPS-BoldMT"/>
          <w:color w:val="000000"/>
        </w:rPr>
        <w:t xml:space="preserve"> </w:t>
      </w:r>
    </w:p>
    <w:p w14:paraId="5000FFCE" w14:textId="77777777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color w:val="000000"/>
        </w:rPr>
      </w:pPr>
    </w:p>
    <w:p w14:paraId="616E4A11" w14:textId="780A82E9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color w:val="000000"/>
        </w:rPr>
        <w:t>International Academy of Practical Theology</w:t>
      </w:r>
      <w:r w:rsidRPr="00905A3F">
        <w:rPr>
          <w:rFonts w:asciiTheme="majorHAnsi" w:hAnsiTheme="majorHAnsi" w:cs="TimesNewRomanPS-BoldMT"/>
          <w:color w:val="000000"/>
        </w:rPr>
        <w:t>, elected to membership 2007</w:t>
      </w:r>
    </w:p>
    <w:p w14:paraId="3DE08FAA" w14:textId="77777777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11ECA0C6" w14:textId="6AF44E63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color w:val="000000"/>
        </w:rPr>
        <w:t>Licensed Clinical Social Worker</w:t>
      </w:r>
      <w:r w:rsidRPr="00905A3F">
        <w:rPr>
          <w:rFonts w:asciiTheme="majorHAnsi" w:hAnsiTheme="majorHAnsi" w:cs="TimesNewRomanPS-BoldMT"/>
          <w:color w:val="000000"/>
        </w:rPr>
        <w:t>, Commonwealth of Virginia Board of Health Professionals License # 0904006820</w:t>
      </w:r>
    </w:p>
    <w:p w14:paraId="5F8D13AA" w14:textId="77777777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color w:val="000000"/>
        </w:rPr>
      </w:pPr>
    </w:p>
    <w:p w14:paraId="4276639E" w14:textId="4519A8F3" w:rsidR="00E345E7" w:rsidRPr="00905A3F" w:rsidRDefault="00E345E7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color w:val="000000"/>
        </w:rPr>
        <w:t>Religious Education Association</w:t>
      </w:r>
      <w:r w:rsidR="00DF66C4" w:rsidRPr="00905A3F">
        <w:rPr>
          <w:rFonts w:asciiTheme="majorHAnsi" w:hAnsiTheme="majorHAnsi" w:cs="TimesNewRomanPS-BoldMT"/>
          <w:color w:val="000000"/>
        </w:rPr>
        <w:t xml:space="preserve">: </w:t>
      </w:r>
      <w:r w:rsidR="00134BB8">
        <w:rPr>
          <w:rFonts w:asciiTheme="majorHAnsi" w:hAnsiTheme="majorHAnsi" w:cs="TimesNewRomanPS-BoldMT"/>
          <w:color w:val="000000"/>
        </w:rPr>
        <w:t xml:space="preserve">Board member ex officio (as journal editor), 2014-present; </w:t>
      </w:r>
      <w:r w:rsidRPr="00905A3F">
        <w:rPr>
          <w:rFonts w:asciiTheme="majorHAnsi" w:hAnsiTheme="majorHAnsi" w:cs="TimesNewRomanPS-BoldMT"/>
          <w:color w:val="000000"/>
        </w:rPr>
        <w:t>Board me</w:t>
      </w:r>
      <w:r w:rsidR="00DF66C4" w:rsidRPr="00905A3F">
        <w:rPr>
          <w:rFonts w:asciiTheme="majorHAnsi" w:hAnsiTheme="majorHAnsi" w:cs="TimesNewRomanPS-BoldMT"/>
          <w:color w:val="000000"/>
        </w:rPr>
        <w:t xml:space="preserve">mber and Chair of </w:t>
      </w:r>
      <w:r w:rsidR="00EF7CF6" w:rsidRPr="00905A3F">
        <w:rPr>
          <w:rFonts w:asciiTheme="majorHAnsi" w:hAnsiTheme="majorHAnsi" w:cs="TimesNewRomanPS-BoldMT"/>
          <w:color w:val="000000"/>
        </w:rPr>
        <w:t xml:space="preserve">Call for Papers </w:t>
      </w:r>
      <w:r w:rsidRPr="00905A3F">
        <w:rPr>
          <w:rFonts w:asciiTheme="majorHAnsi" w:hAnsiTheme="majorHAnsi" w:cs="TimesNewRomanPS-BoldMT"/>
          <w:color w:val="000000"/>
        </w:rPr>
        <w:t>Committee/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Publications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Committee 2006-2008. Nominating Committee, 2013.</w:t>
      </w:r>
    </w:p>
    <w:p w14:paraId="2BADE80B" w14:textId="77777777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BAB7FF3" w14:textId="54928253" w:rsidR="00DF66C4" w:rsidRPr="00134BB8" w:rsidRDefault="00134BB8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>
        <w:rPr>
          <w:rFonts w:asciiTheme="majorHAnsi" w:hAnsiTheme="majorHAnsi" w:cs="TimesNewRomanPS-BoldMT"/>
          <w:b/>
          <w:bCs/>
          <w:color w:val="000000"/>
        </w:rPr>
        <w:t>Editor,</w:t>
      </w:r>
      <w:r w:rsidR="00DF66C4" w:rsidRPr="00E3343D">
        <w:rPr>
          <w:rFonts w:asciiTheme="majorHAnsi" w:hAnsiTheme="majorHAnsi" w:cs="TimesNewRomanPS-BoldMT"/>
          <w:b/>
          <w:bCs/>
          <w:color w:val="000000"/>
        </w:rPr>
        <w:t xml:space="preserve"> </w:t>
      </w:r>
      <w:r w:rsidR="00DF66C4" w:rsidRPr="00E3343D">
        <w:rPr>
          <w:rFonts w:asciiTheme="majorHAnsi" w:hAnsiTheme="majorHAnsi" w:cs="TimesNewRomanPS-BoldMT"/>
          <w:b/>
          <w:bCs/>
          <w:i/>
          <w:color w:val="000000"/>
        </w:rPr>
        <w:t xml:space="preserve">Religious Education </w:t>
      </w:r>
      <w:r w:rsidR="00DF66C4" w:rsidRPr="00E3343D">
        <w:rPr>
          <w:rFonts w:asciiTheme="majorHAnsi" w:hAnsiTheme="majorHAnsi" w:cs="TimesNewRomanPS-BoldMT"/>
          <w:b/>
          <w:bCs/>
          <w:color w:val="000000"/>
        </w:rPr>
        <w:t>journal</w:t>
      </w:r>
      <w:r>
        <w:rPr>
          <w:rFonts w:asciiTheme="majorHAnsi" w:hAnsiTheme="majorHAnsi" w:cs="TimesNewRomanPS-BoldMT"/>
          <w:b/>
          <w:bCs/>
          <w:color w:val="000000"/>
        </w:rPr>
        <w:t xml:space="preserve"> </w:t>
      </w:r>
      <w:r>
        <w:rPr>
          <w:rFonts w:asciiTheme="majorHAnsi" w:hAnsiTheme="majorHAnsi" w:cs="TimesNewRomanPS-BoldMT"/>
          <w:bCs/>
          <w:color w:val="000000"/>
        </w:rPr>
        <w:t>2016-</w:t>
      </w:r>
    </w:p>
    <w:p w14:paraId="0A03F261" w14:textId="77777777" w:rsidR="00134BB8" w:rsidRPr="00905A3F" w:rsidRDefault="00134BB8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BB88289" w14:textId="139E7D40" w:rsidR="007825D5" w:rsidRPr="00905A3F" w:rsidRDefault="00B5601B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color w:val="000000"/>
        </w:rPr>
        <w:t>Ordained Minister</w:t>
      </w:r>
      <w:r w:rsidR="00134BB8">
        <w:rPr>
          <w:rFonts w:asciiTheme="majorHAnsi" w:hAnsiTheme="majorHAnsi" w:cs="TimesNewRomanPS-BoldMT"/>
          <w:b/>
          <w:color w:val="000000"/>
        </w:rPr>
        <w:t xml:space="preserve"> (Teaching Elder)</w:t>
      </w:r>
      <w:r w:rsidRPr="00905A3F">
        <w:rPr>
          <w:rFonts w:asciiTheme="majorHAnsi" w:hAnsiTheme="majorHAnsi" w:cs="TimesNewRomanPS-BoldMT"/>
          <w:b/>
          <w:color w:val="000000"/>
        </w:rPr>
        <w:t xml:space="preserve">, Presbyterian Church (U.S.A.) </w:t>
      </w:r>
      <w:r w:rsidRPr="00905A3F">
        <w:rPr>
          <w:rFonts w:asciiTheme="majorHAnsi" w:hAnsiTheme="majorHAnsi" w:cs="TimesNewRomanPS-BoldMT"/>
          <w:color w:val="000000"/>
        </w:rPr>
        <w:t>since 1985 and Minister Member, National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Capital Presbytery</w:t>
      </w:r>
    </w:p>
    <w:p w14:paraId="1A8AA748" w14:textId="77777777" w:rsidR="00DF66C4" w:rsidRPr="00905A3F" w:rsidRDefault="00DF66C4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456E37B" w14:textId="77777777" w:rsidR="00B5601B" w:rsidRPr="00905A3F" w:rsidRDefault="00B5601B" w:rsidP="00DF66C4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b/>
          <w:color w:val="000000"/>
        </w:rPr>
        <w:t>The American Academy of Religion</w:t>
      </w:r>
      <w:r w:rsidRPr="00905A3F">
        <w:rPr>
          <w:rFonts w:asciiTheme="majorHAnsi" w:hAnsiTheme="majorHAnsi" w:cs="TimesNewRomanPS-BoldMT"/>
          <w:color w:val="000000"/>
        </w:rPr>
        <w:t>, Co-chair of steering committee for the Practical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Theology Group of the AAR, 2009-2011, continuing committee member 2012-13</w:t>
      </w:r>
    </w:p>
    <w:p w14:paraId="5461AF30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428AA58B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RELATED CONSULTATION, PROFESSIONAL ACTIVITIES AND COMMUNITY</w:t>
      </w:r>
    </w:p>
    <w:p w14:paraId="03C7FE7A" w14:textId="728593C1" w:rsidR="007825D5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INVOLVEMENT</w:t>
      </w:r>
    </w:p>
    <w:p w14:paraId="098252A5" w14:textId="77777777" w:rsidR="00716B1C" w:rsidRPr="00905A3F" w:rsidRDefault="00716B1C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</w:p>
    <w:p w14:paraId="67A93D69" w14:textId="4237C496" w:rsidR="00716B1C" w:rsidRPr="00905A3F" w:rsidRDefault="00716B1C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Cs/>
          <w:color w:val="000000"/>
        </w:rPr>
      </w:pPr>
      <w:r w:rsidRPr="00905A3F">
        <w:rPr>
          <w:rFonts w:asciiTheme="majorHAnsi" w:hAnsiTheme="majorHAnsi" w:cs="TimesNewRomanPS-BoldMT"/>
          <w:bCs/>
          <w:color w:val="000000"/>
        </w:rPr>
        <w:t>Editorial Board</w:t>
      </w:r>
      <w:r w:rsidR="00364EE7" w:rsidRPr="00905A3F">
        <w:rPr>
          <w:rFonts w:asciiTheme="majorHAnsi" w:hAnsiTheme="majorHAnsi" w:cs="TimesNewRomanPS-BoldMT"/>
          <w:bCs/>
          <w:color w:val="000000"/>
        </w:rPr>
        <w:t xml:space="preserve"> Member</w:t>
      </w:r>
      <w:r w:rsidRPr="00905A3F">
        <w:rPr>
          <w:rFonts w:asciiTheme="majorHAnsi" w:hAnsiTheme="majorHAnsi" w:cs="TimesNewRomanPS-BoldMT"/>
          <w:bCs/>
          <w:color w:val="000000"/>
        </w:rPr>
        <w:t xml:space="preserve">, Brill/JC Leiden, </w:t>
      </w:r>
      <w:r w:rsidRPr="00905A3F">
        <w:rPr>
          <w:rFonts w:asciiTheme="majorHAnsi" w:hAnsiTheme="majorHAnsi" w:cs="TimesNewRomanPS-BoldMT"/>
          <w:bCs/>
          <w:i/>
          <w:color w:val="000000"/>
        </w:rPr>
        <w:t xml:space="preserve">Theology in Practice </w:t>
      </w:r>
      <w:r w:rsidRPr="00905A3F">
        <w:rPr>
          <w:rFonts w:asciiTheme="majorHAnsi" w:hAnsiTheme="majorHAnsi" w:cs="TimesNewRomanPS-BoldMT"/>
          <w:bCs/>
          <w:color w:val="000000"/>
        </w:rPr>
        <w:t>book series.</w:t>
      </w:r>
      <w:r w:rsidR="00AC7BB3" w:rsidRPr="00905A3F">
        <w:rPr>
          <w:rFonts w:asciiTheme="majorHAnsi" w:hAnsiTheme="majorHAnsi" w:cs="TimesNewRomanPS-BoldMT"/>
          <w:bCs/>
          <w:color w:val="000000"/>
        </w:rPr>
        <w:t xml:space="preserve"> </w:t>
      </w:r>
    </w:p>
    <w:p w14:paraId="2E2C5D04" w14:textId="77777777" w:rsidR="007F45AB" w:rsidRPr="00905A3F" w:rsidRDefault="007F45AB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AFB0D6D" w14:textId="624B00D0" w:rsidR="006133BA" w:rsidRPr="00905A3F" w:rsidRDefault="006133BA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Disaster Relief/Trauma Healing, </w:t>
      </w:r>
      <w:r w:rsidR="007825D5" w:rsidRPr="00905A3F">
        <w:rPr>
          <w:rFonts w:asciiTheme="majorHAnsi" w:hAnsiTheme="majorHAnsi" w:cs="TimesNewRomanPS-BoldMT"/>
          <w:color w:val="000000"/>
        </w:rPr>
        <w:t xml:space="preserve">United Church of Christ in the Philippines: </w:t>
      </w:r>
      <w:r w:rsidRPr="00905A3F">
        <w:rPr>
          <w:rFonts w:asciiTheme="majorHAnsi" w:hAnsiTheme="majorHAnsi" w:cs="TimesNewRomanPS-BoldMT"/>
          <w:color w:val="000000"/>
        </w:rPr>
        <w:t xml:space="preserve">Tacloban City and Bethany Hospital, </w:t>
      </w:r>
      <w:r w:rsidR="007825D5" w:rsidRPr="00905A3F">
        <w:rPr>
          <w:rFonts w:asciiTheme="majorHAnsi" w:hAnsiTheme="majorHAnsi" w:cs="TimesNewRomanPS-BoldMT"/>
          <w:color w:val="000000"/>
        </w:rPr>
        <w:t xml:space="preserve">Leyte and Samar Islands, </w:t>
      </w:r>
      <w:r w:rsidRPr="00905A3F">
        <w:rPr>
          <w:rFonts w:asciiTheme="majorHAnsi" w:hAnsiTheme="majorHAnsi" w:cs="TimesNewRomanPS-BoldMT"/>
          <w:color w:val="000000"/>
        </w:rPr>
        <w:t>Philippines</w:t>
      </w:r>
      <w:r w:rsidR="007825D5" w:rsidRPr="00905A3F">
        <w:rPr>
          <w:rFonts w:asciiTheme="majorHAnsi" w:hAnsiTheme="majorHAnsi" w:cs="TimesNewRomanPS-BoldMT"/>
          <w:color w:val="000000"/>
        </w:rPr>
        <w:t>,</w:t>
      </w:r>
      <w:r w:rsidRPr="00905A3F">
        <w:rPr>
          <w:rFonts w:asciiTheme="majorHAnsi" w:hAnsiTheme="majorHAnsi" w:cs="TimesNewRomanPS-BoldMT"/>
          <w:color w:val="000000"/>
        </w:rPr>
        <w:t xml:space="preserve"> February 2014</w:t>
      </w:r>
    </w:p>
    <w:p w14:paraId="1675E4C9" w14:textId="77777777" w:rsidR="006133BA" w:rsidRPr="00905A3F" w:rsidRDefault="006133BA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3D6B495" w14:textId="075F315B" w:rsidR="006133BA" w:rsidRPr="00905A3F" w:rsidRDefault="00DF66C4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i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Regular</w:t>
      </w:r>
      <w:r w:rsidR="00E3343D">
        <w:rPr>
          <w:rFonts w:asciiTheme="majorHAnsi" w:hAnsiTheme="majorHAnsi" w:cs="TimesNewRomanPS-BoldMT"/>
          <w:color w:val="000000"/>
        </w:rPr>
        <w:t xml:space="preserve"> peer</w:t>
      </w:r>
      <w:r w:rsidRPr="00905A3F">
        <w:rPr>
          <w:rFonts w:asciiTheme="majorHAnsi" w:hAnsiTheme="majorHAnsi" w:cs="TimesNewRomanPS-BoldMT"/>
          <w:color w:val="000000"/>
        </w:rPr>
        <w:t xml:space="preserve"> reviewer for </w:t>
      </w:r>
      <w:r w:rsidR="00364EE7" w:rsidRPr="00905A3F">
        <w:rPr>
          <w:rFonts w:asciiTheme="majorHAnsi" w:hAnsiTheme="majorHAnsi" w:cs="TimesNewRomanPS-BoldMT"/>
          <w:i/>
          <w:color w:val="000000"/>
        </w:rPr>
        <w:t xml:space="preserve">Pastoral Psychology; </w:t>
      </w:r>
      <w:r w:rsidR="007825D5" w:rsidRPr="00905A3F">
        <w:rPr>
          <w:rFonts w:asciiTheme="majorHAnsi" w:hAnsiTheme="majorHAnsi" w:cs="TimesNewRomanPS-BoldMT"/>
          <w:i/>
          <w:color w:val="000000"/>
        </w:rPr>
        <w:t>Teaching Theology and Religion;</w:t>
      </w:r>
      <w:r w:rsidRPr="00905A3F">
        <w:rPr>
          <w:rFonts w:asciiTheme="majorHAnsi" w:hAnsiTheme="majorHAnsi" w:cs="TimesNewRomanPS-BoldMT"/>
          <w:i/>
          <w:color w:val="000000"/>
        </w:rPr>
        <w:t xml:space="preserve"> Theological Education</w:t>
      </w:r>
      <w:r w:rsidR="00455EA4">
        <w:rPr>
          <w:rFonts w:asciiTheme="majorHAnsi" w:hAnsiTheme="majorHAnsi" w:cs="TimesNewRomanPS-BoldMT"/>
          <w:i/>
          <w:color w:val="000000"/>
        </w:rPr>
        <w:t>, Theology Today</w:t>
      </w:r>
      <w:r w:rsidRPr="00905A3F">
        <w:rPr>
          <w:rFonts w:asciiTheme="majorHAnsi" w:hAnsiTheme="majorHAnsi" w:cs="TimesNewRomanPS-BoldMT"/>
          <w:i/>
          <w:color w:val="000000"/>
        </w:rPr>
        <w:t>.</w:t>
      </w:r>
    </w:p>
    <w:p w14:paraId="41BFCD09" w14:textId="77777777" w:rsidR="006133BA" w:rsidRPr="00905A3F" w:rsidRDefault="006133BA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76299A33" w14:textId="1B8DA586" w:rsidR="006133BA" w:rsidRPr="00905A3F" w:rsidRDefault="007825D5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Congregational Studies Project Team, Mentor for </w:t>
      </w:r>
      <w:r w:rsidR="00DF66C4" w:rsidRPr="00905A3F">
        <w:rPr>
          <w:rFonts w:asciiTheme="majorHAnsi" w:hAnsiTheme="majorHAnsi" w:cs="TimesNewRomanPS-BoldMT"/>
          <w:color w:val="000000"/>
        </w:rPr>
        <w:t>newer scholar</w:t>
      </w:r>
      <w:r w:rsidR="00AC60E9" w:rsidRPr="00905A3F">
        <w:rPr>
          <w:rFonts w:asciiTheme="majorHAnsi" w:hAnsiTheme="majorHAnsi" w:cs="TimesNewRomanPS-BoldMT"/>
          <w:color w:val="000000"/>
        </w:rPr>
        <w:t>s/</w:t>
      </w:r>
      <w:r w:rsidRPr="00905A3F">
        <w:rPr>
          <w:rFonts w:asciiTheme="majorHAnsi" w:hAnsiTheme="majorHAnsi" w:cs="TimesNewRomanPS-BoldMT"/>
          <w:color w:val="000000"/>
        </w:rPr>
        <w:t>fellowship awardees of the Engaged Scholars program, 2012; 2013; 2014.</w:t>
      </w:r>
    </w:p>
    <w:p w14:paraId="3C3EF613" w14:textId="77777777" w:rsidR="006133BA" w:rsidRPr="00905A3F" w:rsidRDefault="006133BA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2B4C17D6" w14:textId="76C83990" w:rsidR="009C5E5B" w:rsidRDefault="00E345E7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Editorial Boards, </w:t>
      </w:r>
      <w:r w:rsidRPr="00905A3F">
        <w:rPr>
          <w:rFonts w:asciiTheme="majorHAnsi" w:hAnsiTheme="majorHAnsi" w:cs="TimesNewRomanPS-BoldMT"/>
          <w:i/>
          <w:color w:val="000000"/>
        </w:rPr>
        <w:t>Religious Education</w:t>
      </w:r>
      <w:r w:rsidR="00EF7CF6" w:rsidRPr="00905A3F">
        <w:rPr>
          <w:rFonts w:asciiTheme="majorHAnsi" w:hAnsiTheme="majorHAnsi" w:cs="TimesNewRomanPS-BoldMT"/>
          <w:color w:val="000000"/>
        </w:rPr>
        <w:t xml:space="preserve"> </w:t>
      </w:r>
      <w:r w:rsidR="009C5E5B">
        <w:rPr>
          <w:rFonts w:asciiTheme="majorHAnsi" w:hAnsiTheme="majorHAnsi" w:cs="TimesNewRomanPS-BoldMT"/>
          <w:color w:val="000000"/>
        </w:rPr>
        <w:t>2008-2016</w:t>
      </w:r>
    </w:p>
    <w:p w14:paraId="76F92EA7" w14:textId="7A5530C9" w:rsidR="00E345E7" w:rsidRPr="00905A3F" w:rsidRDefault="00E345E7" w:rsidP="00E345E7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i/>
          <w:color w:val="000000"/>
        </w:rPr>
        <w:t>Theological Education</w:t>
      </w:r>
      <w:r w:rsidRPr="00905A3F">
        <w:rPr>
          <w:rFonts w:asciiTheme="majorHAnsi" w:hAnsiTheme="majorHAnsi" w:cs="TimesNewRomanPS-BoldMT"/>
          <w:color w:val="000000"/>
        </w:rPr>
        <w:t xml:space="preserve"> (ATS journal)</w:t>
      </w:r>
      <w:r w:rsidR="009C5E5B">
        <w:rPr>
          <w:rFonts w:asciiTheme="majorHAnsi" w:hAnsiTheme="majorHAnsi" w:cs="TimesNewRomanPS-BoldMT"/>
          <w:color w:val="000000"/>
        </w:rPr>
        <w:t xml:space="preserve"> 2009-2013</w:t>
      </w:r>
    </w:p>
    <w:p w14:paraId="507FB274" w14:textId="77777777" w:rsidR="007F45AB" w:rsidRPr="00905A3F" w:rsidRDefault="007F45A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DEDFAA9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Selection Committee, Louisville Institute Project Grants for Researchers, January 16, 2013.</w:t>
      </w:r>
    </w:p>
    <w:p w14:paraId="31416BC6" w14:textId="77777777" w:rsidR="0095635F" w:rsidRPr="00905A3F" w:rsidRDefault="0095635F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15D3F75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Convener and chair for review board for mainline Protestant religious educators, Christian</w:t>
      </w:r>
    </w:p>
    <w:p w14:paraId="5158548D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Educators of the 20th Century project, 2012</w:t>
      </w:r>
    </w:p>
    <w:p w14:paraId="44B09863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45D2EEC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Louisville Institute, Dissertation Fellowship Selection Committee 2005-2006</w:t>
      </w:r>
    </w:p>
    <w:p w14:paraId="481EEF7B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</w:p>
    <w:p w14:paraId="65D61B72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</w:rPr>
      </w:pPr>
      <w:r w:rsidRPr="00905A3F">
        <w:rPr>
          <w:rFonts w:asciiTheme="majorHAnsi" w:hAnsiTheme="majorHAnsi" w:cs="TimesNewRomanPS-BoldMT"/>
          <w:b/>
          <w:bCs/>
          <w:color w:val="000000"/>
        </w:rPr>
        <w:t>Church and Presbytery</w:t>
      </w:r>
    </w:p>
    <w:p w14:paraId="15F5AD32" w14:textId="329E0297" w:rsidR="00E345E7" w:rsidRPr="00905A3F" w:rsidRDefault="00E345E7" w:rsidP="00AC7BB3">
      <w:pPr>
        <w:rPr>
          <w:rFonts w:asciiTheme="majorHAnsi" w:hAnsiTheme="majorHAnsi"/>
        </w:rPr>
      </w:pPr>
      <w:r w:rsidRPr="00905A3F">
        <w:rPr>
          <w:rFonts w:asciiTheme="majorHAnsi" w:hAnsiTheme="majorHAnsi" w:cs="TimesNewRomanPS-BoldMT"/>
          <w:color w:val="000000"/>
        </w:rPr>
        <w:t>Board of Readers, PCUSA Educator Certification Exam 2007-present</w:t>
      </w:r>
    </w:p>
    <w:p w14:paraId="18EA0D51" w14:textId="77777777" w:rsidR="00134BB8" w:rsidRDefault="00134BB8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D022505" w14:textId="3DC80E3F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Member,</w:t>
      </w:r>
      <w:r w:rsidR="007825D5" w:rsidRPr="00905A3F">
        <w:rPr>
          <w:rFonts w:asciiTheme="majorHAnsi" w:hAnsiTheme="majorHAnsi" w:cs="TimesNewRomanPS-BoldMT"/>
          <w:color w:val="000000"/>
        </w:rPr>
        <w:t xml:space="preserve"> Ministerial Relations Subcommittee</w:t>
      </w:r>
      <w:r w:rsidRPr="00905A3F">
        <w:rPr>
          <w:rFonts w:asciiTheme="majorHAnsi" w:hAnsiTheme="majorHAnsi" w:cs="TimesNewRomanPS-BoldMT"/>
          <w:color w:val="000000"/>
        </w:rPr>
        <w:t xml:space="preserve"> </w:t>
      </w:r>
      <w:r w:rsidR="007825D5" w:rsidRPr="00905A3F">
        <w:rPr>
          <w:rFonts w:asciiTheme="majorHAnsi" w:hAnsiTheme="majorHAnsi" w:cs="TimesNewRomanPS-BoldMT"/>
          <w:color w:val="000000"/>
        </w:rPr>
        <w:t xml:space="preserve">(formerly called </w:t>
      </w:r>
      <w:r w:rsidRPr="00905A3F">
        <w:rPr>
          <w:rFonts w:asciiTheme="majorHAnsi" w:hAnsiTheme="majorHAnsi" w:cs="TimesNewRomanPS-BoldMT"/>
          <w:color w:val="000000"/>
        </w:rPr>
        <w:t>Crisis Team</w:t>
      </w:r>
      <w:r w:rsidR="007825D5" w:rsidRPr="00905A3F">
        <w:rPr>
          <w:rFonts w:asciiTheme="majorHAnsi" w:hAnsiTheme="majorHAnsi" w:cs="TimesNewRomanPS-BoldMT"/>
          <w:color w:val="000000"/>
        </w:rPr>
        <w:t>)</w:t>
      </w:r>
      <w:r w:rsidRPr="00905A3F">
        <w:rPr>
          <w:rFonts w:asciiTheme="majorHAnsi" w:hAnsiTheme="majorHAnsi" w:cs="TimesNewRomanPS-BoldMT"/>
          <w:color w:val="000000"/>
        </w:rPr>
        <w:t xml:space="preserve"> of Committee on Ministry, National Capital Presbytery, July 2008-present (mediation/consultation with conflicted congregations)</w:t>
      </w:r>
    </w:p>
    <w:p w14:paraId="2652D9BB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53779527" w14:textId="707D7B24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 xml:space="preserve">Old Presbyterian Meeting House, Alexandria, </w:t>
      </w:r>
      <w:r w:rsidR="005E79F9" w:rsidRPr="00905A3F">
        <w:rPr>
          <w:rFonts w:asciiTheme="majorHAnsi" w:hAnsiTheme="majorHAnsi" w:cs="TimesNewRomanPS-BoldMT"/>
          <w:color w:val="000000"/>
        </w:rPr>
        <w:t>VA</w:t>
      </w:r>
      <w:r w:rsidR="00AC60E9" w:rsidRPr="00905A3F">
        <w:rPr>
          <w:rFonts w:asciiTheme="majorHAnsi" w:hAnsiTheme="majorHAnsi" w:cs="TimesNewRomanPS-BoldMT"/>
          <w:color w:val="000000"/>
        </w:rPr>
        <w:t>:</w:t>
      </w:r>
      <w:r w:rsidR="005E79F9" w:rsidRPr="00905A3F">
        <w:rPr>
          <w:rFonts w:asciiTheme="majorHAnsi" w:hAnsiTheme="majorHAnsi" w:cs="TimesNewRomanPS-BoldMT"/>
          <w:color w:val="000000"/>
        </w:rPr>
        <w:t xml:space="preserve"> Parish</w:t>
      </w:r>
      <w:r w:rsidRPr="00905A3F">
        <w:rPr>
          <w:rFonts w:asciiTheme="majorHAnsi" w:hAnsiTheme="majorHAnsi" w:cs="TimesNewRomanPS-BoldMT"/>
          <w:color w:val="000000"/>
        </w:rPr>
        <w:t xml:space="preserve"> Assoc</w:t>
      </w:r>
      <w:r w:rsidR="00E345E7" w:rsidRPr="00905A3F">
        <w:rPr>
          <w:rFonts w:asciiTheme="majorHAnsi" w:hAnsiTheme="majorHAnsi" w:cs="TimesNewRomanPS-BoldMT"/>
          <w:color w:val="000000"/>
        </w:rPr>
        <w:t xml:space="preserve">iate, providing pastoral care </w:t>
      </w:r>
      <w:r w:rsidR="00AC7BB3" w:rsidRPr="00905A3F">
        <w:rPr>
          <w:rFonts w:asciiTheme="majorHAnsi" w:hAnsiTheme="majorHAnsi" w:cs="TimesNewRomanPS-BoldMT"/>
          <w:color w:val="000000"/>
        </w:rPr>
        <w:t>with</w:t>
      </w:r>
      <w:r w:rsidRPr="00905A3F">
        <w:rPr>
          <w:rFonts w:asciiTheme="majorHAnsi" w:hAnsiTheme="majorHAnsi" w:cs="TimesNewRomanPS-BoldMT"/>
          <w:color w:val="000000"/>
        </w:rPr>
        <w:t xml:space="preserve"> older adults</w:t>
      </w:r>
      <w:r w:rsidR="00AC7BB3" w:rsidRPr="00905A3F">
        <w:rPr>
          <w:rFonts w:asciiTheme="majorHAnsi" w:hAnsiTheme="majorHAnsi" w:cs="TimesNewRomanPS-BoldMT"/>
          <w:color w:val="000000"/>
        </w:rPr>
        <w:t>; training and support for diaconal ministry</w:t>
      </w:r>
      <w:r w:rsidR="00134BB8">
        <w:rPr>
          <w:rFonts w:asciiTheme="majorHAnsi" w:hAnsiTheme="majorHAnsi" w:cs="TimesNewRomanPS-BoldMT"/>
          <w:color w:val="000000"/>
        </w:rPr>
        <w:t>, 2008-2015</w:t>
      </w:r>
      <w:r w:rsidR="00AC7BB3" w:rsidRPr="00905A3F">
        <w:rPr>
          <w:rFonts w:asciiTheme="majorHAnsi" w:hAnsiTheme="majorHAnsi" w:cs="TimesNewRomanPS-BoldMT"/>
          <w:color w:val="000000"/>
        </w:rPr>
        <w:t>.</w:t>
      </w:r>
    </w:p>
    <w:p w14:paraId="2DA1D82E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34EF1C7A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Consultant, San Francisco Presbytery’s Committee on Lay Commissioned Pastors,</w:t>
      </w:r>
      <w:r w:rsidR="00E345E7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Fall 2004-2006</w:t>
      </w:r>
    </w:p>
    <w:p w14:paraId="54243DE6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0D6788A2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Member, Presbytery Committee on Ministry, &amp; COM Conflict Response Team, Twin Cities</w:t>
      </w:r>
      <w:r w:rsidR="00E345E7" w:rsidRPr="00905A3F">
        <w:rPr>
          <w:rFonts w:asciiTheme="majorHAnsi" w:hAnsiTheme="majorHAnsi" w:cs="TimesNewRomanPS-BoldMT"/>
          <w:color w:val="000000"/>
        </w:rPr>
        <w:t xml:space="preserve"> </w:t>
      </w:r>
      <w:r w:rsidRPr="00905A3F">
        <w:rPr>
          <w:rFonts w:asciiTheme="majorHAnsi" w:hAnsiTheme="majorHAnsi" w:cs="TimesNewRomanPS-BoldMT"/>
          <w:color w:val="000000"/>
        </w:rPr>
        <w:t>Presbytery, 1994-1997</w:t>
      </w:r>
    </w:p>
    <w:p w14:paraId="57F16DCA" w14:textId="77777777" w:rsidR="00E345E7" w:rsidRPr="00905A3F" w:rsidRDefault="00E345E7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</w:p>
    <w:p w14:paraId="640DCE66" w14:textId="77777777" w:rsidR="00B5601B" w:rsidRPr="00905A3F" w:rsidRDefault="00B5601B" w:rsidP="00B5601B">
      <w:pPr>
        <w:widowControl w:val="0"/>
        <w:autoSpaceDE w:val="0"/>
        <w:autoSpaceDN w:val="0"/>
        <w:adjustRightInd w:val="0"/>
        <w:rPr>
          <w:rFonts w:asciiTheme="majorHAnsi" w:hAnsiTheme="majorHAnsi" w:cs="TimesNewRomanPS-BoldMT"/>
          <w:color w:val="000000"/>
        </w:rPr>
      </w:pPr>
      <w:r w:rsidRPr="00905A3F">
        <w:rPr>
          <w:rFonts w:asciiTheme="majorHAnsi" w:hAnsiTheme="majorHAnsi" w:cs="TimesNewRomanPS-BoldMT"/>
          <w:color w:val="000000"/>
        </w:rPr>
        <w:t>Member, Presbytery Council on Congregational Life, Minneapolis, 1986-1991</w:t>
      </w:r>
    </w:p>
    <w:p w14:paraId="77B0C7C5" w14:textId="77777777" w:rsidR="00BA4297" w:rsidRPr="00905A3F" w:rsidRDefault="00BA4297">
      <w:pPr>
        <w:rPr>
          <w:rFonts w:asciiTheme="majorHAnsi" w:hAnsiTheme="majorHAnsi"/>
        </w:rPr>
      </w:pPr>
    </w:p>
    <w:p w14:paraId="2C145FE9" w14:textId="77777777" w:rsidR="00591B5E" w:rsidRDefault="00591B5E">
      <w:pPr>
        <w:rPr>
          <w:rFonts w:asciiTheme="majorHAnsi" w:hAnsiTheme="majorHAnsi"/>
        </w:rPr>
      </w:pPr>
    </w:p>
    <w:p w14:paraId="296B971A" w14:textId="77777777" w:rsidR="00580E48" w:rsidRPr="00580E48" w:rsidRDefault="00580E48">
      <w:pPr>
        <w:rPr>
          <w:rFonts w:asciiTheme="majorHAnsi" w:hAnsiTheme="majorHAnsi"/>
        </w:rPr>
      </w:pPr>
    </w:p>
    <w:sectPr w:rsidR="00580E48" w:rsidRPr="00580E48" w:rsidSect="007F45AB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DA735" w14:textId="77777777" w:rsidR="00E52229" w:rsidRDefault="00E52229" w:rsidP="007F45AB">
      <w:r>
        <w:separator/>
      </w:r>
    </w:p>
  </w:endnote>
  <w:endnote w:type="continuationSeparator" w:id="0">
    <w:p w14:paraId="59478897" w14:textId="77777777" w:rsidR="00E52229" w:rsidRDefault="00E52229" w:rsidP="007F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MyriadPro-Regular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dvOT4f49f862">
    <w:altName w:val="Times New Roman"/>
    <w:panose1 w:val="00000000000000000000"/>
    <w:charset w:val="00"/>
    <w:family w:val="roman"/>
    <w:notTrueType/>
    <w:pitch w:val="default"/>
  </w:font>
  <w:font w:name="SswflmAdvTT3713a231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0A8BC" w14:textId="77777777" w:rsidR="00E52229" w:rsidRDefault="00E52229" w:rsidP="007F45AB">
      <w:r>
        <w:separator/>
      </w:r>
    </w:p>
  </w:footnote>
  <w:footnote w:type="continuationSeparator" w:id="0">
    <w:p w14:paraId="1FA7DCC3" w14:textId="77777777" w:rsidR="00E52229" w:rsidRDefault="00E52229" w:rsidP="007F4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25324" w14:textId="77777777" w:rsidR="00EA4F18" w:rsidRDefault="00EA4F18" w:rsidP="00902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FC719C" w14:textId="77777777" w:rsidR="00EA4F18" w:rsidRDefault="00EA4F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9855" w14:textId="77777777" w:rsidR="00EA4F18" w:rsidRDefault="00EA4F18" w:rsidP="00902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735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3ECB0D3" w14:textId="77777777" w:rsidR="00EA4F18" w:rsidRDefault="00EA4F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541CB"/>
    <w:multiLevelType w:val="hybridMultilevel"/>
    <w:tmpl w:val="9120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801B4"/>
    <w:multiLevelType w:val="hybridMultilevel"/>
    <w:tmpl w:val="04D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115A9"/>
    <w:multiLevelType w:val="hybridMultilevel"/>
    <w:tmpl w:val="5274A1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1B"/>
    <w:rsid w:val="000067AB"/>
    <w:rsid w:val="000171B4"/>
    <w:rsid w:val="000228B1"/>
    <w:rsid w:val="00036811"/>
    <w:rsid w:val="00041323"/>
    <w:rsid w:val="00041BA5"/>
    <w:rsid w:val="00055D57"/>
    <w:rsid w:val="00071D4B"/>
    <w:rsid w:val="00072406"/>
    <w:rsid w:val="00074B5E"/>
    <w:rsid w:val="000F06A6"/>
    <w:rsid w:val="00134BB8"/>
    <w:rsid w:val="001B0D99"/>
    <w:rsid w:val="002164AF"/>
    <w:rsid w:val="00233207"/>
    <w:rsid w:val="00233E59"/>
    <w:rsid w:val="002400DB"/>
    <w:rsid w:val="00243C9C"/>
    <w:rsid w:val="002A6350"/>
    <w:rsid w:val="002A656A"/>
    <w:rsid w:val="00306EBE"/>
    <w:rsid w:val="00364EE7"/>
    <w:rsid w:val="003A09E9"/>
    <w:rsid w:val="003A6B89"/>
    <w:rsid w:val="00455EA4"/>
    <w:rsid w:val="004931CA"/>
    <w:rsid w:val="004B7654"/>
    <w:rsid w:val="005545AA"/>
    <w:rsid w:val="0057350E"/>
    <w:rsid w:val="00580E48"/>
    <w:rsid w:val="00591B5E"/>
    <w:rsid w:val="005B46BA"/>
    <w:rsid w:val="005C0DE0"/>
    <w:rsid w:val="005C205C"/>
    <w:rsid w:val="005E79F9"/>
    <w:rsid w:val="005F4C08"/>
    <w:rsid w:val="006133BA"/>
    <w:rsid w:val="00643A79"/>
    <w:rsid w:val="00650B90"/>
    <w:rsid w:val="00674A35"/>
    <w:rsid w:val="006754C6"/>
    <w:rsid w:val="00692DA3"/>
    <w:rsid w:val="006B3CF4"/>
    <w:rsid w:val="006C4737"/>
    <w:rsid w:val="007035C0"/>
    <w:rsid w:val="00714BC0"/>
    <w:rsid w:val="00716B1C"/>
    <w:rsid w:val="007175FA"/>
    <w:rsid w:val="00743ABA"/>
    <w:rsid w:val="00774898"/>
    <w:rsid w:val="007825D5"/>
    <w:rsid w:val="007C15F8"/>
    <w:rsid w:val="007D1910"/>
    <w:rsid w:val="007E4DBD"/>
    <w:rsid w:val="007F45AB"/>
    <w:rsid w:val="007F76EA"/>
    <w:rsid w:val="008A3627"/>
    <w:rsid w:val="008B3084"/>
    <w:rsid w:val="008B4B80"/>
    <w:rsid w:val="008B56B2"/>
    <w:rsid w:val="008B6509"/>
    <w:rsid w:val="00902571"/>
    <w:rsid w:val="00905A3F"/>
    <w:rsid w:val="0092207C"/>
    <w:rsid w:val="0095635F"/>
    <w:rsid w:val="0096457C"/>
    <w:rsid w:val="00981D7F"/>
    <w:rsid w:val="00983BA7"/>
    <w:rsid w:val="00992664"/>
    <w:rsid w:val="009B0028"/>
    <w:rsid w:val="009C5E5B"/>
    <w:rsid w:val="00A03841"/>
    <w:rsid w:val="00A16BCC"/>
    <w:rsid w:val="00A264B6"/>
    <w:rsid w:val="00A26674"/>
    <w:rsid w:val="00A34735"/>
    <w:rsid w:val="00A509D9"/>
    <w:rsid w:val="00A559B5"/>
    <w:rsid w:val="00AB7F59"/>
    <w:rsid w:val="00AC60E9"/>
    <w:rsid w:val="00AC7BB3"/>
    <w:rsid w:val="00B054CB"/>
    <w:rsid w:val="00B5601B"/>
    <w:rsid w:val="00B605D3"/>
    <w:rsid w:val="00B66511"/>
    <w:rsid w:val="00B773CD"/>
    <w:rsid w:val="00BA2589"/>
    <w:rsid w:val="00BA4297"/>
    <w:rsid w:val="00BB673B"/>
    <w:rsid w:val="00BC2820"/>
    <w:rsid w:val="00C01AE6"/>
    <w:rsid w:val="00C21AEE"/>
    <w:rsid w:val="00C34A4A"/>
    <w:rsid w:val="00C44F96"/>
    <w:rsid w:val="00C56188"/>
    <w:rsid w:val="00C7506B"/>
    <w:rsid w:val="00C839B8"/>
    <w:rsid w:val="00CB47F5"/>
    <w:rsid w:val="00CC5BA7"/>
    <w:rsid w:val="00CC6295"/>
    <w:rsid w:val="00CE3324"/>
    <w:rsid w:val="00D070BE"/>
    <w:rsid w:val="00D37CCF"/>
    <w:rsid w:val="00D634AB"/>
    <w:rsid w:val="00D664EB"/>
    <w:rsid w:val="00D93C62"/>
    <w:rsid w:val="00D95D5D"/>
    <w:rsid w:val="00DF417B"/>
    <w:rsid w:val="00DF66C4"/>
    <w:rsid w:val="00E3343D"/>
    <w:rsid w:val="00E345E7"/>
    <w:rsid w:val="00E44B64"/>
    <w:rsid w:val="00E52229"/>
    <w:rsid w:val="00E70104"/>
    <w:rsid w:val="00E746C2"/>
    <w:rsid w:val="00E940B7"/>
    <w:rsid w:val="00E9561B"/>
    <w:rsid w:val="00EA4F18"/>
    <w:rsid w:val="00EF150B"/>
    <w:rsid w:val="00EF7CF6"/>
    <w:rsid w:val="00F67F2F"/>
    <w:rsid w:val="00F941BA"/>
    <w:rsid w:val="00FD1DD8"/>
    <w:rsid w:val="00FF5B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B2E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629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5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AB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7F45AB"/>
  </w:style>
  <w:style w:type="paragraph" w:styleId="ListParagraph">
    <w:name w:val="List Paragraph"/>
    <w:basedOn w:val="Normal"/>
    <w:uiPriority w:val="34"/>
    <w:qFormat/>
    <w:rsid w:val="00EF7C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1BA5"/>
    <w:pPr>
      <w:spacing w:before="100" w:beforeAutospacing="1" w:after="100" w:afterAutospacing="1"/>
    </w:pPr>
    <w:rPr>
      <w:rFonts w:cs="Times New Roman"/>
      <w:lang w:eastAsia="en-US"/>
    </w:rPr>
  </w:style>
  <w:style w:type="paragraph" w:customStyle="1" w:styleId="p1">
    <w:name w:val="p1"/>
    <w:basedOn w:val="Normal"/>
    <w:rsid w:val="00743ABA"/>
    <w:rPr>
      <w:rFonts w:ascii="Helvetica" w:hAnsi="Helvetica" w:cs="Times New Roman"/>
      <w:sz w:val="15"/>
      <w:szCs w:val="15"/>
      <w:lang w:eastAsia="en-US"/>
    </w:rPr>
  </w:style>
  <w:style w:type="character" w:customStyle="1" w:styleId="apple-converted-space">
    <w:name w:val="apple-converted-space"/>
    <w:basedOn w:val="DefaultParagraphFont"/>
    <w:rsid w:val="0074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lbot.edu/ceacademic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dpreacher.com" TargetMode="External"/><Relationship Id="rId8" Type="http://schemas.openxmlformats.org/officeDocument/2006/relationships/hyperlink" Target="http://www.aapc.org/news-events/sacred-spaces/" TargetMode="External"/><Relationship Id="rId9" Type="http://schemas.openxmlformats.org/officeDocument/2006/relationships/hyperlink" Target="http://www.patheos.com/Topics/Passing-on-the-Faith/Community-Practice-Joyce-Ann-Mercer-08-14-2013.html" TargetMode="External"/><Relationship Id="rId10" Type="http://schemas.openxmlformats.org/officeDocument/2006/relationships/hyperlink" Target="http://www.commongoodrad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5356</Words>
  <Characters>30533</Characters>
  <Application>Microsoft Macintosh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Theological Seminary</Company>
  <LinksUpToDate>false</LinksUpToDate>
  <CharactersWithSpaces>35818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Mercer</dc:creator>
  <cp:keywords/>
  <dc:description/>
  <cp:lastModifiedBy>Mercer, Joyce</cp:lastModifiedBy>
  <cp:revision>3</cp:revision>
  <dcterms:created xsi:type="dcterms:W3CDTF">2017-08-19T13:25:00Z</dcterms:created>
  <dcterms:modified xsi:type="dcterms:W3CDTF">2017-08-28T19:14:00Z</dcterms:modified>
</cp:coreProperties>
</file>